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9" w:rsidRPr="00ED23E9" w:rsidRDefault="00AF7CB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1B95B59" wp14:editId="54B2F1E4">
            <wp:extent cx="6238875" cy="89801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74" t="11403" r="33778" b="7354"/>
                    <a:stretch/>
                  </pic:blipFill>
                  <pic:spPr bwMode="auto">
                    <a:xfrm>
                      <a:off x="0" y="0"/>
                      <a:ext cx="6243544" cy="898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7A0" w:rsidRDefault="005357A0" w:rsidP="005357A0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5357A0" w:rsidRDefault="005357A0" w:rsidP="005357A0">
      <w:pPr>
        <w:pStyle w:val="a6"/>
        <w:jc w:val="center"/>
      </w:pPr>
      <w:r>
        <w:t>Направление 38.04.0</w:t>
      </w:r>
      <w:r>
        <w:t>4</w:t>
      </w:r>
      <w:r>
        <w:t xml:space="preserve"> «</w:t>
      </w:r>
      <w:r w:rsidRPr="005357A0">
        <w:t>Государственное и муниципальное управление</w:t>
      </w:r>
      <w:r>
        <w:t>»</w:t>
      </w:r>
    </w:p>
    <w:p w:rsidR="005357A0" w:rsidRDefault="005357A0" w:rsidP="005357A0">
      <w:pPr>
        <w:pStyle w:val="2"/>
        <w:pageBreakBefore w:val="0"/>
      </w:pPr>
      <w:r>
        <w:t>Магистерская программа</w:t>
      </w:r>
      <w:r>
        <w:br/>
        <w:t>«</w:t>
      </w:r>
      <w:bookmarkStart w:id="0" w:name="_GoBack"/>
      <w:r w:rsidRPr="005357A0">
        <w:t>Система государственного и муниципального управления</w:t>
      </w:r>
      <w:bookmarkEnd w:id="0"/>
      <w:r>
        <w:t>»</w:t>
      </w:r>
    </w:p>
    <w:p w:rsidR="005357A0" w:rsidRDefault="005357A0" w:rsidP="005357A0">
      <w:pPr>
        <w:pStyle w:val="3"/>
      </w:pPr>
      <w:r>
        <w:t>Выпускающая кафедра</w:t>
      </w:r>
    </w:p>
    <w:p w:rsidR="005357A0" w:rsidRDefault="005357A0" w:rsidP="005357A0">
      <w:pPr>
        <w:pStyle w:val="3"/>
        <w:jc w:val="left"/>
        <w:rPr>
          <w:rFonts w:cs="Times New Roman"/>
          <w:bCs w:val="0"/>
          <w:i w:val="0"/>
        </w:rPr>
      </w:pPr>
      <w:r w:rsidRPr="005357A0">
        <w:rPr>
          <w:rFonts w:cs="Times New Roman"/>
          <w:bCs w:val="0"/>
          <w:i w:val="0"/>
        </w:rPr>
        <w:t xml:space="preserve">Экономическая теория, региональная экономика, государственное и муниципальное управление </w:t>
      </w:r>
    </w:p>
    <w:p w:rsidR="005357A0" w:rsidRDefault="005357A0" w:rsidP="005357A0">
      <w:pPr>
        <w:pStyle w:val="3"/>
      </w:pPr>
      <w:r>
        <w:t>Форма и процедура проведения</w:t>
      </w:r>
    </w:p>
    <w:p w:rsidR="005357A0" w:rsidRDefault="005357A0" w:rsidP="005357A0">
      <w:pPr>
        <w:pStyle w:val="a6"/>
        <w:ind w:firstLine="0"/>
      </w:pPr>
      <w:r>
        <w:t>Вступительные испытания проходят в виде тестирования.</w:t>
      </w:r>
    </w:p>
    <w:p w:rsidR="005357A0" w:rsidRDefault="005357A0" w:rsidP="00ED23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7A0" w:rsidRDefault="005357A0" w:rsidP="00535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23E9" w:rsidRPr="005357A0" w:rsidRDefault="00ED23E9" w:rsidP="005357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57A0">
        <w:rPr>
          <w:rFonts w:ascii="Times New Roman" w:hAnsi="Times New Roman" w:cs="Times New Roman"/>
          <w:b/>
          <w:sz w:val="28"/>
          <w:szCs w:val="24"/>
        </w:rPr>
        <w:t>Вопросы к вступительным испытаниям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Федеративное устройство РФ: признаки, предметы ведения и полномочия субъектов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Президент и его полномочия, взаимодействие с органами власти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Состав Федерального Собрания: Совета Федерации и Государственная дума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Правительство России: структура и полномочия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Содержание местного самоуправления и виды муниципальных образований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Органы местного самоуправления: глава муниципального образования; местная администрация, представительные органы муниципального образования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Вопросы местного значения муниципальных образований: общее и отличие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Формы местного самоуправления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Квалификационные требования для замещения должностей гражданской службы и классификация должностей государственных служащих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Прохождение гражданской службы</w:t>
      </w:r>
    </w:p>
    <w:p w:rsidR="00ED23E9" w:rsidRPr="005357A0" w:rsidRDefault="00ED23E9" w:rsidP="00ED23E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>Обязанности, ограничения, запреты и требования к служебному поведению госслужащего</w:t>
      </w:r>
    </w:p>
    <w:p w:rsidR="00ED23E9" w:rsidRPr="005357A0" w:rsidRDefault="00ED23E9" w:rsidP="00ED23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D23E9" w:rsidRPr="005357A0" w:rsidRDefault="00ED23E9" w:rsidP="00ED23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D23E9" w:rsidRPr="005357A0" w:rsidRDefault="00ED23E9" w:rsidP="00ED23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357A0">
        <w:rPr>
          <w:rFonts w:ascii="Times New Roman" w:hAnsi="Times New Roman" w:cs="Times New Roman"/>
          <w:sz w:val="28"/>
          <w:szCs w:val="24"/>
        </w:rPr>
        <w:lastRenderedPageBreak/>
        <w:t>Литература</w:t>
      </w:r>
    </w:p>
    <w:p w:rsidR="00ED23E9" w:rsidRPr="005357A0" w:rsidRDefault="00ED23E9" w:rsidP="00ED23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D23E9" w:rsidRPr="005357A0" w:rsidRDefault="00ED23E9" w:rsidP="00ED23E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 xml:space="preserve">Основы государственного и муниципального управления / сост.: И.В. Данилова, Т.М. </w:t>
      </w:r>
      <w:proofErr w:type="spellStart"/>
      <w:r w:rsidRPr="005357A0">
        <w:rPr>
          <w:rFonts w:cs="Times New Roman"/>
          <w:sz w:val="28"/>
          <w:szCs w:val="24"/>
        </w:rPr>
        <w:t>Каретникова</w:t>
      </w:r>
      <w:proofErr w:type="spellEnd"/>
      <w:r w:rsidRPr="005357A0">
        <w:rPr>
          <w:rFonts w:cs="Times New Roman"/>
          <w:sz w:val="28"/>
          <w:szCs w:val="24"/>
        </w:rPr>
        <w:t xml:space="preserve">. – Челябинск: Издательский центр </w:t>
      </w:r>
      <w:proofErr w:type="spellStart"/>
      <w:r w:rsidRPr="005357A0">
        <w:rPr>
          <w:rFonts w:cs="Times New Roman"/>
          <w:sz w:val="28"/>
          <w:szCs w:val="24"/>
        </w:rPr>
        <w:t>ЮУрГУ</w:t>
      </w:r>
      <w:proofErr w:type="spellEnd"/>
      <w:r w:rsidRPr="005357A0">
        <w:rPr>
          <w:rFonts w:cs="Times New Roman"/>
          <w:sz w:val="28"/>
          <w:szCs w:val="24"/>
        </w:rPr>
        <w:t>, 2025. – 69 с.</w:t>
      </w:r>
    </w:p>
    <w:p w:rsidR="00ED23E9" w:rsidRPr="005357A0" w:rsidRDefault="00ED23E9" w:rsidP="00ED23E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 xml:space="preserve">Государственное и муниципальное управление: введение в специальность: Курс лекций: учебное пособие / Б. Л. </w:t>
      </w:r>
      <w:proofErr w:type="spellStart"/>
      <w:r w:rsidRPr="005357A0">
        <w:rPr>
          <w:rFonts w:cs="Times New Roman"/>
          <w:sz w:val="28"/>
          <w:szCs w:val="24"/>
        </w:rPr>
        <w:t>Скрынченко</w:t>
      </w:r>
      <w:proofErr w:type="spellEnd"/>
      <w:r w:rsidRPr="005357A0">
        <w:rPr>
          <w:rFonts w:cs="Times New Roman"/>
          <w:sz w:val="28"/>
          <w:szCs w:val="24"/>
        </w:rPr>
        <w:t>. – 3-е изд. – Москва: Дашков и К, 2023. – 186 с.</w:t>
      </w:r>
    </w:p>
    <w:p w:rsidR="00ED23E9" w:rsidRPr="005357A0" w:rsidRDefault="00ED23E9" w:rsidP="00ED23E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 xml:space="preserve">Государственное и муниципальное управление: продвинутый курс: учебное пособие / Под редакцией Н. Р. </w:t>
      </w:r>
      <w:proofErr w:type="spellStart"/>
      <w:r w:rsidRPr="005357A0">
        <w:rPr>
          <w:rFonts w:cs="Times New Roman"/>
          <w:sz w:val="28"/>
          <w:szCs w:val="24"/>
        </w:rPr>
        <w:t>Хадасевич</w:t>
      </w:r>
      <w:proofErr w:type="spellEnd"/>
      <w:r w:rsidRPr="005357A0">
        <w:rPr>
          <w:rFonts w:cs="Times New Roman"/>
          <w:sz w:val="28"/>
          <w:szCs w:val="24"/>
        </w:rPr>
        <w:t xml:space="preserve">. – Сургут: </w:t>
      </w:r>
      <w:proofErr w:type="spellStart"/>
      <w:r w:rsidRPr="005357A0">
        <w:rPr>
          <w:rFonts w:cs="Times New Roman"/>
          <w:sz w:val="28"/>
          <w:szCs w:val="24"/>
        </w:rPr>
        <w:t>СурГУ</w:t>
      </w:r>
      <w:proofErr w:type="spellEnd"/>
      <w:r w:rsidRPr="005357A0">
        <w:rPr>
          <w:rFonts w:cs="Times New Roman"/>
          <w:sz w:val="28"/>
          <w:szCs w:val="24"/>
        </w:rPr>
        <w:t>, 2023. – 41 с.</w:t>
      </w:r>
    </w:p>
    <w:p w:rsidR="00ED23E9" w:rsidRPr="005357A0" w:rsidRDefault="00ED23E9" w:rsidP="00ED23E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 xml:space="preserve">Основы государственного и муниципального управления: Курс лекций: учебное пособие / Б. Л. </w:t>
      </w:r>
      <w:proofErr w:type="spellStart"/>
      <w:r w:rsidRPr="005357A0">
        <w:rPr>
          <w:rFonts w:cs="Times New Roman"/>
          <w:sz w:val="28"/>
          <w:szCs w:val="24"/>
        </w:rPr>
        <w:t>Скрынченко</w:t>
      </w:r>
      <w:proofErr w:type="spellEnd"/>
      <w:r w:rsidRPr="005357A0">
        <w:rPr>
          <w:rFonts w:cs="Times New Roman"/>
          <w:sz w:val="28"/>
          <w:szCs w:val="24"/>
        </w:rPr>
        <w:t>, А. В. Тараканов. – Москва: Дашков и К, 2022. – 340 с.</w:t>
      </w:r>
    </w:p>
    <w:p w:rsidR="00ED23E9" w:rsidRPr="005357A0" w:rsidRDefault="00ED23E9" w:rsidP="00ED23E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="Times New Roman"/>
          <w:sz w:val="28"/>
          <w:szCs w:val="24"/>
        </w:rPr>
      </w:pPr>
      <w:r w:rsidRPr="005357A0">
        <w:rPr>
          <w:rFonts w:cs="Times New Roman"/>
          <w:sz w:val="28"/>
          <w:szCs w:val="24"/>
        </w:rPr>
        <w:t xml:space="preserve">Основы государственного и муниципального управления: учебное пособие / Е. В. </w:t>
      </w:r>
      <w:proofErr w:type="spellStart"/>
      <w:r w:rsidRPr="005357A0">
        <w:rPr>
          <w:rFonts w:cs="Times New Roman"/>
          <w:sz w:val="28"/>
          <w:szCs w:val="24"/>
        </w:rPr>
        <w:t>Лобкова</w:t>
      </w:r>
      <w:proofErr w:type="spellEnd"/>
      <w:r w:rsidRPr="005357A0">
        <w:rPr>
          <w:rFonts w:cs="Times New Roman"/>
          <w:sz w:val="28"/>
          <w:szCs w:val="24"/>
        </w:rPr>
        <w:t xml:space="preserve">, Е. В. </w:t>
      </w:r>
      <w:proofErr w:type="spellStart"/>
      <w:r w:rsidRPr="005357A0">
        <w:rPr>
          <w:rFonts w:cs="Times New Roman"/>
          <w:sz w:val="28"/>
          <w:szCs w:val="24"/>
        </w:rPr>
        <w:t>Зандер</w:t>
      </w:r>
      <w:proofErr w:type="spellEnd"/>
      <w:r w:rsidRPr="005357A0">
        <w:rPr>
          <w:rFonts w:cs="Times New Roman"/>
          <w:sz w:val="28"/>
          <w:szCs w:val="24"/>
        </w:rPr>
        <w:t xml:space="preserve">, К. Ю. Лобков. – Красноярск: СФУ, 2020. – 300 с. </w:t>
      </w:r>
    </w:p>
    <w:p w:rsidR="00ED23E9" w:rsidRPr="005357A0" w:rsidRDefault="00ED23E9">
      <w:pPr>
        <w:rPr>
          <w:rFonts w:ascii="Times New Roman" w:hAnsi="Times New Roman" w:cs="Times New Roman"/>
          <w:sz w:val="24"/>
        </w:rPr>
      </w:pPr>
    </w:p>
    <w:sectPr w:rsidR="00ED23E9" w:rsidRPr="0053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E36"/>
    <w:multiLevelType w:val="hybridMultilevel"/>
    <w:tmpl w:val="9C00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6516"/>
    <w:multiLevelType w:val="hybridMultilevel"/>
    <w:tmpl w:val="90CC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122BAE"/>
    <w:rsid w:val="005357A0"/>
    <w:rsid w:val="00AF7CB9"/>
    <w:rsid w:val="00B23CAF"/>
    <w:rsid w:val="00B436A3"/>
    <w:rsid w:val="00C10D9E"/>
    <w:rsid w:val="00ED23E9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AA3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E9"/>
    <w:pPr>
      <w:spacing w:after="160" w:line="259" w:lineRule="auto"/>
      <w:ind w:left="720"/>
      <w:contextualSpacing/>
    </w:pPr>
    <w:rPr>
      <w:rFonts w:ascii="Times New Roman" w:hAnsi="Times New Roman"/>
    </w:rPr>
  </w:style>
  <w:style w:type="table" w:styleId="a4">
    <w:name w:val="Table Grid"/>
    <w:basedOn w:val="a1"/>
    <w:uiPriority w:val="59"/>
    <w:rsid w:val="00ED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Текст Знак"/>
    <w:link w:val="a6"/>
    <w:locked/>
    <w:rsid w:val="005357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АТекст"/>
    <w:link w:val="a5"/>
    <w:rsid w:val="005357A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6"/>
    <w:rsid w:val="005357A0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6"/>
    <w:rsid w:val="005357A0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2025-03-14T08:42:00Z</dcterms:created>
  <dcterms:modified xsi:type="dcterms:W3CDTF">2025-03-14T08:42:00Z</dcterms:modified>
</cp:coreProperties>
</file>