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0" w:rsidRDefault="005A41EE">
      <w:pPr>
        <w:pStyle w:val="a6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2193035</wp:posOffset>
            </wp:positionH>
            <wp:positionV relativeFrom="page">
              <wp:posOffset>719327</wp:posOffset>
            </wp:positionV>
            <wp:extent cx="932688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9326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CD0" w:rsidRDefault="00E52CD0">
      <w:pPr>
        <w:pStyle w:val="a6"/>
        <w:rPr>
          <w:sz w:val="20"/>
        </w:rPr>
      </w:pPr>
    </w:p>
    <w:p w:rsidR="00E52CD0" w:rsidRDefault="00E52CD0">
      <w:pPr>
        <w:pStyle w:val="a6"/>
        <w:rPr>
          <w:sz w:val="20"/>
        </w:rPr>
      </w:pPr>
    </w:p>
    <w:p w:rsidR="00E52CD0" w:rsidRDefault="00E52CD0">
      <w:pPr>
        <w:pStyle w:val="a6"/>
        <w:spacing w:before="4"/>
        <w:rPr>
          <w:sz w:val="12"/>
        </w:rPr>
      </w:pPr>
    </w:p>
    <w:tbl>
      <w:tblPr>
        <w:tblStyle w:val="TableNormal"/>
        <w:tblW w:w="0" w:type="auto"/>
        <w:tblInd w:w="344" w:type="dxa"/>
        <w:tblLayout w:type="fixed"/>
        <w:tblLook w:val="04A0"/>
      </w:tblPr>
      <w:tblGrid>
        <w:gridCol w:w="4551"/>
        <w:gridCol w:w="4035"/>
      </w:tblGrid>
      <w:tr w:rsidR="00E52CD0">
        <w:trPr>
          <w:trHeight w:val="2651"/>
        </w:trPr>
        <w:tc>
          <w:tcPr>
            <w:tcW w:w="4551" w:type="dxa"/>
            <w:tcBorders>
              <w:bottom w:val="single" w:sz="12" w:space="0" w:color="000000"/>
            </w:tcBorders>
          </w:tcPr>
          <w:p w:rsidR="00E52CD0" w:rsidRDefault="00E52CD0">
            <w:pPr>
              <w:pStyle w:val="TableParagraph"/>
              <w:jc w:val="left"/>
              <w:rPr>
                <w:sz w:val="18"/>
              </w:rPr>
            </w:pPr>
          </w:p>
          <w:p w:rsidR="00E52CD0" w:rsidRDefault="005A41EE">
            <w:pPr>
              <w:pStyle w:val="TableParagraph"/>
              <w:spacing w:before="114"/>
              <w:ind w:left="239" w:right="244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ИНИС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ТЕРС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ТВ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АУКИ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16"/>
                <w:sz w:val="16"/>
              </w:rPr>
              <w:t>ВЫСШЕГО</w:t>
            </w:r>
          </w:p>
          <w:p w:rsidR="00E52CD0" w:rsidRDefault="005A41EE">
            <w:pPr>
              <w:pStyle w:val="TableParagraph"/>
              <w:spacing w:before="1"/>
              <w:ind w:left="237" w:right="244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Р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АЗ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 xml:space="preserve">АНИЯ </w:t>
            </w:r>
            <w:r>
              <w:rPr>
                <w:spacing w:val="14"/>
                <w:sz w:val="16"/>
              </w:rPr>
              <w:t>РОССИ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ЙС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 xml:space="preserve">КОЙ </w:t>
            </w:r>
            <w:r>
              <w:rPr>
                <w:spacing w:val="15"/>
                <w:sz w:val="16"/>
              </w:rPr>
              <w:t>ФЕДЕР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АЦ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ИИ</w:t>
            </w:r>
          </w:p>
          <w:p w:rsidR="00E52CD0" w:rsidRDefault="00E52CD0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E52CD0" w:rsidRDefault="005A41EE">
            <w:pPr>
              <w:pStyle w:val="TableParagraph"/>
              <w:ind w:left="861" w:right="849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ЮЖНО-УРАЛЬСКИЙ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ГОСУДАРСТВЕННЫЙ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УНИВЕРСИТЕТ</w:t>
            </w:r>
          </w:p>
          <w:p w:rsidR="00E52CD0" w:rsidRDefault="00E52CD0">
            <w:pPr>
              <w:pStyle w:val="TableParagraph"/>
              <w:spacing w:before="3"/>
              <w:jc w:val="left"/>
            </w:pPr>
          </w:p>
          <w:p w:rsidR="00E52CD0" w:rsidRDefault="005A41EE">
            <w:pPr>
              <w:pStyle w:val="TableParagraph"/>
              <w:spacing w:before="1" w:line="270" w:lineRule="atLeast"/>
              <w:ind w:left="256" w:righ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ВЫСШАЯ ШКОЛА ЭКОНОМИКИ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УПРАВЛЕНИЯ</w:t>
            </w:r>
          </w:p>
        </w:tc>
        <w:tc>
          <w:tcPr>
            <w:tcW w:w="4035" w:type="dxa"/>
          </w:tcPr>
          <w:p w:rsidR="00E52CD0" w:rsidRDefault="00E52CD0">
            <w:pPr>
              <w:pStyle w:val="TableParagraph"/>
              <w:spacing w:line="264" w:lineRule="auto"/>
              <w:ind w:left="1701" w:right="187"/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52CD0" w:rsidRDefault="00E52CD0">
      <w:pPr>
        <w:pStyle w:val="a6"/>
        <w:rPr>
          <w:sz w:val="20"/>
        </w:rPr>
      </w:pPr>
    </w:p>
    <w:p w:rsidR="005A41EE" w:rsidRDefault="005A41EE" w:rsidP="005A41EE">
      <w:pPr>
        <w:pStyle w:val="10"/>
        <w:jc w:val="center"/>
      </w:pPr>
    </w:p>
    <w:p w:rsidR="00E52CD0" w:rsidRDefault="005A41EE" w:rsidP="005A41EE">
      <w:pPr>
        <w:pStyle w:val="10"/>
        <w:jc w:val="center"/>
      </w:pPr>
      <w:r>
        <w:t>Кураторы академических групп ВШЭУ на 2022-2023 учебный год</w:t>
      </w:r>
    </w:p>
    <w:p w:rsidR="005A41EE" w:rsidRDefault="005A41EE" w:rsidP="005A41EE">
      <w:pPr>
        <w:pStyle w:val="10"/>
        <w:jc w:val="center"/>
      </w:pPr>
    </w:p>
    <w:tbl>
      <w:tblPr>
        <w:tblStyle w:val="af0"/>
        <w:tblW w:w="5000" w:type="pct"/>
        <w:tblLook w:val="04A0"/>
      </w:tblPr>
      <w:tblGrid>
        <w:gridCol w:w="859"/>
        <w:gridCol w:w="1069"/>
        <w:gridCol w:w="4163"/>
        <w:gridCol w:w="3695"/>
      </w:tblGrid>
      <w:tr w:rsidR="005A41EE" w:rsidTr="005A41EE">
        <w:tc>
          <w:tcPr>
            <w:tcW w:w="439" w:type="pct"/>
          </w:tcPr>
          <w:p w:rsidR="005A41EE" w:rsidRPr="005A41EE" w:rsidRDefault="005A41EE" w:rsidP="005A41EE">
            <w:pPr>
              <w:pStyle w:val="a6"/>
              <w:jc w:val="center"/>
              <w:rPr>
                <w:b/>
              </w:rPr>
            </w:pPr>
            <w:r w:rsidRPr="005A41EE">
              <w:rPr>
                <w:b/>
              </w:rPr>
              <w:t>№ п/п</w:t>
            </w:r>
          </w:p>
        </w:tc>
        <w:tc>
          <w:tcPr>
            <w:tcW w:w="546" w:type="pct"/>
          </w:tcPr>
          <w:p w:rsidR="005A41EE" w:rsidRPr="005A41EE" w:rsidRDefault="005A41EE" w:rsidP="005A41EE">
            <w:pPr>
              <w:pStyle w:val="a6"/>
              <w:jc w:val="center"/>
              <w:rPr>
                <w:b/>
              </w:rPr>
            </w:pPr>
            <w:r w:rsidRPr="005A41EE">
              <w:rPr>
                <w:b/>
              </w:rPr>
              <w:t>№ группы</w:t>
            </w:r>
          </w:p>
        </w:tc>
        <w:tc>
          <w:tcPr>
            <w:tcW w:w="2127" w:type="pct"/>
          </w:tcPr>
          <w:p w:rsidR="005A41EE" w:rsidRPr="005A41EE" w:rsidRDefault="005A41EE" w:rsidP="005A41EE">
            <w:pPr>
              <w:pStyle w:val="a6"/>
              <w:jc w:val="center"/>
              <w:rPr>
                <w:b/>
              </w:rPr>
            </w:pPr>
            <w:r w:rsidRPr="005A41EE">
              <w:rPr>
                <w:b/>
              </w:rPr>
              <w:t>ФИО куратора</w:t>
            </w:r>
          </w:p>
        </w:tc>
        <w:tc>
          <w:tcPr>
            <w:tcW w:w="1889" w:type="pct"/>
          </w:tcPr>
          <w:p w:rsidR="005A41EE" w:rsidRPr="005A41EE" w:rsidRDefault="005A41EE" w:rsidP="005A41EE">
            <w:pPr>
              <w:pStyle w:val="a6"/>
              <w:jc w:val="center"/>
              <w:rPr>
                <w:b/>
              </w:rPr>
            </w:pPr>
            <w:r w:rsidRPr="005A41EE">
              <w:rPr>
                <w:b/>
              </w:rPr>
              <w:t>Должность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Ботов Сергей Геннадьевич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Прохорова Ирина Арнольдовна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139</w:t>
            </w:r>
          </w:p>
        </w:tc>
        <w:tc>
          <w:tcPr>
            <w:tcW w:w="2127" w:type="pct"/>
          </w:tcPr>
          <w:p w:rsidR="005A41EE" w:rsidRDefault="005A41EE" w:rsidP="005A41EE">
            <w:pPr>
              <w:pStyle w:val="a6"/>
            </w:pPr>
            <w:proofErr w:type="spellStart"/>
            <w:r>
              <w:t>Голлай</w:t>
            </w:r>
            <w:proofErr w:type="spellEnd"/>
            <w:r>
              <w:t xml:space="preserve"> Ирина Николаевна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147</w:t>
            </w:r>
          </w:p>
        </w:tc>
        <w:tc>
          <w:tcPr>
            <w:tcW w:w="2127" w:type="pct"/>
          </w:tcPr>
          <w:p w:rsidR="005A41EE" w:rsidRDefault="005A41EE" w:rsidP="005A41EE">
            <w:pPr>
              <w:pStyle w:val="a6"/>
            </w:pPr>
            <w:proofErr w:type="spellStart"/>
            <w:r>
              <w:t>Голлай</w:t>
            </w:r>
            <w:proofErr w:type="spellEnd"/>
            <w:r>
              <w:t xml:space="preserve"> Ирина Николаевна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Носова Светлана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 xml:space="preserve">133 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Носова Светлана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Короленко Александр Николаевич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Трофименко Елена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137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Ким Валерия Валерьевна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специалист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138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Сурова Татьяна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Бажанова Марина Игоревна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Бажанова Марина Игоревна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Корниенко Елена Леонидовна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Максимов Игорь Юрьевич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Стрельников Аркадий Анатольевич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Николаева Екатерина Владимировна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146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Соколов Сергей Станиславович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Буслаева Ольга Станиславовна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19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Конова Елена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Мостовщикова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Мостовщикова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Якунина Юлия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Лелекова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Виноградова Татьяна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259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Макарова Татьяна Дмитриевна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Бородин Сергей Игоревич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Маркина Юлия Валерьевна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Маркина Юлия Валерьевна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29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Корниенко Елена Леонидовна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Вагина Ольга Николаевна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Дмитриева Ирина Николаевна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267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Андреева Ольга Михайловна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268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Бородин Сергей Игоревич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325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Тимаева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326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Калашникова Надежда Вячеславовна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lastRenderedPageBreak/>
              <w:t>36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327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Шишкина Анна Владимировна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328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Варкова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Короленко Александр Николаевич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39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Коновалова Татьяна Евгеньевна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Макарова Татьяна Дмитриевна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Федяй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Рязанцева Ольга Владимировна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Максимов Игорь Юрьевич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339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Стрельников Аркадий Анатольевич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340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Степанов Евгений Александрович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доцент, заведующий кафедрой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342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Ухова Антонина Ивановна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343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Гернега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Спиридонова Елена Владимировна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49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Калашникова Надежда Вячеславовна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412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Гвоздев Максим Юрьевич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 xml:space="preserve">Морозова Лариса </w:t>
            </w:r>
            <w:proofErr w:type="spellStart"/>
            <w:r>
              <w:rPr>
                <w:highlight w:val="white"/>
              </w:rPr>
              <w:t>Шагиевна</w:t>
            </w:r>
            <w:proofErr w:type="spellEnd"/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Гернега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Камалова Анастасия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Смирнова Ирина Витальевна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417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Добрынина Яна Сергеевна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Цырикова</w:t>
            </w:r>
            <w:proofErr w:type="spellEnd"/>
            <w:r>
              <w:t xml:space="preserve"> Наталья Павловна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419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Коврижкина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420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t>Циплакова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59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Голованов Егор Борисович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60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431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Голованов Егор Борисович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61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Несытых Ксения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62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Степанов Евгений Александрович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доцент, заведующий кафедрой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63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435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Соколов Сергей Станиславович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64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436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Конкина Валерия Александровна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старший 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65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543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Харламова Алина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66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544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proofErr w:type="spellStart"/>
            <w:r>
              <w:rPr>
                <w:highlight w:val="white"/>
              </w:rPr>
              <w:t>Раскатова</w:t>
            </w:r>
            <w:proofErr w:type="spellEnd"/>
            <w:r>
              <w:rPr>
                <w:highlight w:val="white"/>
              </w:rPr>
              <w:t xml:space="preserve"> Марина Игоревна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67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546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rPr>
                <w:highlight w:val="white"/>
              </w:rPr>
              <w:t>Харламова Алина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68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548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Несытых Ксения Юрьевна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преподаватель</w:t>
            </w:r>
          </w:p>
        </w:tc>
      </w:tr>
      <w:tr w:rsidR="005A41EE" w:rsidTr="005A41EE">
        <w:tc>
          <w:tcPr>
            <w:tcW w:w="439" w:type="pct"/>
          </w:tcPr>
          <w:p w:rsidR="005A41EE" w:rsidRDefault="005A41EE">
            <w:pPr>
              <w:pStyle w:val="a6"/>
            </w:pPr>
            <w:r>
              <w:t>69</w:t>
            </w:r>
          </w:p>
        </w:tc>
        <w:tc>
          <w:tcPr>
            <w:tcW w:w="546" w:type="pct"/>
          </w:tcPr>
          <w:p w:rsidR="005A41EE" w:rsidRDefault="005A41EE">
            <w:pPr>
              <w:pStyle w:val="a6"/>
            </w:pPr>
            <w:r>
              <w:t>550</w:t>
            </w:r>
          </w:p>
        </w:tc>
        <w:tc>
          <w:tcPr>
            <w:tcW w:w="2127" w:type="pct"/>
          </w:tcPr>
          <w:p w:rsidR="005A41EE" w:rsidRDefault="005A41EE">
            <w:pPr>
              <w:pStyle w:val="a6"/>
            </w:pPr>
            <w:r>
              <w:t>Андреева Ольга Михайловна</w:t>
            </w:r>
          </w:p>
        </w:tc>
        <w:tc>
          <w:tcPr>
            <w:tcW w:w="1889" w:type="pct"/>
          </w:tcPr>
          <w:p w:rsidR="005A41EE" w:rsidRDefault="005A41EE">
            <w:pPr>
              <w:pStyle w:val="a6"/>
            </w:pPr>
            <w:r>
              <w:t>доцент</w:t>
            </w:r>
          </w:p>
        </w:tc>
      </w:tr>
    </w:tbl>
    <w:p w:rsidR="00E52CD0" w:rsidRDefault="00E52CD0">
      <w:pPr>
        <w:pStyle w:val="a6"/>
        <w:rPr>
          <w:b/>
          <w:sz w:val="20"/>
        </w:rPr>
      </w:pPr>
    </w:p>
    <w:sectPr w:rsidR="00E52CD0" w:rsidSect="00246A8D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D0"/>
    <w:rsid w:val="00062CC1"/>
    <w:rsid w:val="00246A8D"/>
    <w:rsid w:val="00266E78"/>
    <w:rsid w:val="002A0421"/>
    <w:rsid w:val="005A41EE"/>
    <w:rsid w:val="00CE2682"/>
    <w:rsid w:val="00E52CD0"/>
    <w:rsid w:val="00E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6A8D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246A8D"/>
    <w:pPr>
      <w:spacing w:before="90"/>
      <w:ind w:left="102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246A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46A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6A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6A8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6A8D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246A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46A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46A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46A8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46A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46A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6A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46A8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46A8D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rsid w:val="00246A8D"/>
    <w:pPr>
      <w:jc w:val="center"/>
    </w:pPr>
  </w:style>
  <w:style w:type="character" w:customStyle="1" w:styleId="TableParagraph0">
    <w:name w:val="Table Paragraph"/>
    <w:basedOn w:val="1"/>
    <w:link w:val="TableParagraph"/>
    <w:rsid w:val="00246A8D"/>
    <w:rPr>
      <w:rFonts w:ascii="Times New Roman" w:hAnsi="Times New Roman"/>
    </w:rPr>
  </w:style>
  <w:style w:type="paragraph" w:customStyle="1" w:styleId="12">
    <w:name w:val="Основной шрифт абзаца1"/>
    <w:rsid w:val="00246A8D"/>
  </w:style>
  <w:style w:type="paragraph" w:styleId="31">
    <w:name w:val="toc 3"/>
    <w:next w:val="a"/>
    <w:link w:val="32"/>
    <w:uiPriority w:val="39"/>
    <w:rsid w:val="00246A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46A8D"/>
    <w:rPr>
      <w:rFonts w:ascii="XO Thames" w:hAnsi="XO Thames"/>
      <w:sz w:val="28"/>
    </w:rPr>
  </w:style>
  <w:style w:type="paragraph" w:styleId="a3">
    <w:name w:val="header"/>
    <w:basedOn w:val="a"/>
    <w:link w:val="a4"/>
    <w:rsid w:val="00246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46A8D"/>
    <w:rPr>
      <w:rFonts w:ascii="Times New Roman" w:hAnsi="Times New Roman"/>
    </w:rPr>
  </w:style>
  <w:style w:type="character" w:customStyle="1" w:styleId="50">
    <w:name w:val="Заголовок 5 Знак"/>
    <w:link w:val="5"/>
    <w:rsid w:val="00246A8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46A8D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sid w:val="00246A8D"/>
    <w:rPr>
      <w:color w:val="0000FF"/>
      <w:u w:val="single"/>
    </w:rPr>
  </w:style>
  <w:style w:type="character" w:styleId="a5">
    <w:name w:val="Hyperlink"/>
    <w:link w:val="13"/>
    <w:rsid w:val="00246A8D"/>
    <w:rPr>
      <w:color w:val="0000FF"/>
      <w:u w:val="single"/>
    </w:rPr>
  </w:style>
  <w:style w:type="paragraph" w:customStyle="1" w:styleId="Footnote">
    <w:name w:val="Footnote"/>
    <w:link w:val="Footnote0"/>
    <w:rsid w:val="00246A8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46A8D"/>
    <w:rPr>
      <w:rFonts w:ascii="XO Thames" w:hAnsi="XO Thames"/>
      <w:sz w:val="22"/>
    </w:rPr>
  </w:style>
  <w:style w:type="paragraph" w:styleId="a6">
    <w:name w:val="Body Text"/>
    <w:basedOn w:val="a"/>
    <w:link w:val="a7"/>
    <w:rsid w:val="00246A8D"/>
    <w:rPr>
      <w:sz w:val="24"/>
    </w:rPr>
  </w:style>
  <w:style w:type="character" w:customStyle="1" w:styleId="a7">
    <w:name w:val="Основной текст Знак"/>
    <w:basedOn w:val="1"/>
    <w:link w:val="a6"/>
    <w:rsid w:val="00246A8D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sid w:val="00246A8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46A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6A8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46A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6A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46A8D"/>
    <w:rPr>
      <w:rFonts w:ascii="XO Thames" w:hAnsi="XO Thames"/>
      <w:sz w:val="28"/>
    </w:rPr>
  </w:style>
  <w:style w:type="paragraph" w:styleId="a8">
    <w:name w:val="footer"/>
    <w:basedOn w:val="a"/>
    <w:link w:val="a9"/>
    <w:rsid w:val="00246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246A8D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246A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46A8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46A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46A8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246A8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46A8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46A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46A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6A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46A8D"/>
    <w:rPr>
      <w:rFonts w:ascii="XO Thames" w:hAnsi="XO Thames"/>
      <w:b/>
      <w:sz w:val="28"/>
    </w:rPr>
  </w:style>
  <w:style w:type="paragraph" w:styleId="ae">
    <w:name w:val="List Paragraph"/>
    <w:basedOn w:val="a"/>
    <w:link w:val="af"/>
    <w:rsid w:val="00246A8D"/>
  </w:style>
  <w:style w:type="character" w:customStyle="1" w:styleId="af">
    <w:name w:val="Абзац списка Знак"/>
    <w:basedOn w:val="1"/>
    <w:link w:val="ae"/>
    <w:rsid w:val="00246A8D"/>
    <w:rPr>
      <w:rFonts w:ascii="Times New Roman" w:hAnsi="Times New Roman"/>
    </w:rPr>
  </w:style>
  <w:style w:type="table" w:styleId="af0">
    <w:name w:val="Table Grid"/>
    <w:basedOn w:val="a1"/>
    <w:rsid w:val="00246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4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E40A-D0C2-4C6F-A4C9-99625B3F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2022-09-01T06:10:00Z</dcterms:created>
  <dcterms:modified xsi:type="dcterms:W3CDTF">2022-09-01T06:10:00Z</dcterms:modified>
</cp:coreProperties>
</file>