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D9" w:rsidRDefault="00D83CD9" w:rsidP="00D8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D9" w:rsidRDefault="00D83CD9" w:rsidP="00D8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D9" w:rsidRDefault="00D83CD9" w:rsidP="00D8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D9" w:rsidRDefault="00D83CD9" w:rsidP="00D8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D9" w:rsidRDefault="00D83CD9" w:rsidP="00D83C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3CD9" w:rsidRPr="00D83CD9" w:rsidRDefault="00D83CD9" w:rsidP="00D83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CD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83CD9" w:rsidRPr="00D83CD9" w:rsidRDefault="00D83CD9" w:rsidP="00D83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вступительного испытания в магистратуру по направлению</w:t>
      </w:r>
    </w:p>
    <w:p w:rsidR="00D83CD9" w:rsidRPr="00D83CD9" w:rsidRDefault="00D83CD9" w:rsidP="00D83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09.04.02 «Информационные системы и технологии»,</w:t>
      </w:r>
    </w:p>
    <w:p w:rsidR="00D83CD9" w:rsidRPr="00D83CD9" w:rsidRDefault="00D83CD9" w:rsidP="00D83CD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магистерская программа</w:t>
      </w:r>
    </w:p>
    <w:p w:rsidR="00D83CD9" w:rsidRDefault="00D83CD9">
      <w:pPr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«Интеллектуальные информационные системы и технологии в бизнесе»</w:t>
      </w:r>
      <w:r w:rsidRPr="00D83CD9">
        <w:rPr>
          <w:rFonts w:ascii="Times New Roman" w:hAnsi="Times New Roman" w:cs="Times New Roman"/>
          <w:sz w:val="28"/>
          <w:szCs w:val="28"/>
        </w:rPr>
        <w:cr/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>РАЗДЕЛ 1. ИНФОРМАТИКА И ПРОГРАММИРОВАНИЕ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Понятия: данные, информация, знания. Свойства информации.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Измерение информации.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Этапы решения задачи на компьютере. Понятие алгоритма и его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свойства. Виды алгоритмов и их реализация, способы записи алгоритма.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Структуры данных.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4. Понятие структурного программирования.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5. Понятие объектно-ориентированного программирования. Основные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идеи ООП. Понятие объекта. Характеристики объекта. Взаимодействие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объектов. Наследование, инкапсуляция, полиморфизм.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Симонович С.В. Информатика. Базовый курс: Учебник для вузов, 2-е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изд., – СПб: Питер, 2010 - 2019.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2. Буч, Г. Объектно-ориентированный анализ и проектирование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примерами приложений, 3-е изд.: Пер. с англ. – М.: Издательский дом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“Вильямс”, 2008. – 720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Павловская, Т. А. С/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++. Структурное и объектно-ориентированное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программирование : практикум / Т. А. Павловская, Ю. А. Щупак СПб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др. 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Питер , 2010 347 с.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РАЗДЕЛ 2. БАЗЫ ДАННЫХ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Определение понятия «база данных».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Основные модели данных. Понятие системы управления базами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данных.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3. Понятие реляционной базы данных. Основные термины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реляционной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модели данных.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 xml:space="preserve">4. Понятие таблицы. Типы полей. Свойства полей. Понятие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ключевого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поля. Схема данных. Нормализация баз данных.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5. Понятие запроса к базе данных.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Операции над отношениями (создание, удаление таблиц, создание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индексов).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Операции над записями (добавление, удаление, редактирование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записей).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8. Операции поиска записей.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9. Язык SQL. Общее представление об операторах языка.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Кудрявцев, К.Я. Создание баз данных [Электронный ресурс]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учебное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пособие / К.Я. Кудрявцев. — Электрон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НИЯУ МИФИ, 2010. 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— 155 с. — Режим доступа: https://e.lanbook.com/book/75822. —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с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экрана..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Агальцов, В. П. Базы данных [Текст] Кн. 2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Распределенные 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удаленные базы данных: учебник для вузов по направлению 230100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"Информатика и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вычисл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техника" / В. П. Агальцов М.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Форум : ИНФРА-М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2009 270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СУБД: язык SQL в примерах и задачах [Электронный ресурс]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учебное пособие / И.Ф. Астахова [и др.]. — Электрон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ан. — Москва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CD9">
        <w:rPr>
          <w:rFonts w:ascii="Times New Roman" w:hAnsi="Times New Roman" w:cs="Times New Roman"/>
          <w:sz w:val="28"/>
          <w:szCs w:val="28"/>
        </w:rPr>
        <w:t>Физматлит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2009. — 168 с. — Режим доступа: https://e.lanbook.com/book/2101.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с экрана.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4. Дунаев, В. В. Базы данных. Язык SQL для студента [Текст] / В. 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Дунаев СПб. :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БХВПетербург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 , 2007. 302 с.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ил.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К. SQL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Справ. / К.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Клайн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; При участии Д.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Клайна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Б. Ханта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 xml:space="preserve">М.: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Кудиц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-образ , 2006. 831, [1]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РАЗДЕЛ 3. МОДЕЛИРОВАНИЕ БИЗНЕС-ПРОЦЕССОВ 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ИНФОРМАЦИОННЫХ СИСТЕМ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Структурное моделирование, методология SADT.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Функциональные модели DFD, IDEF0.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Поведенческие модели EPC, BPMN.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4. Объектно-ориентированное моделирование, язык UML.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5. Информационные модели, диаграммы «сущность-связь».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6. Технология системно-структурного моделирования и анализа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(3VM).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В. Г. Бизнес-процессы: регламентация и управление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особие для слушателей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учреждений упр.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кадров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.[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Электронный ресурс]/ В. Г.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Елиферов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В. В. Репин; Ин-т экономики 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финансов "Синергия". - Электрон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ан. - М.: ИНФРА-М, 2005. - 317, [1] с. -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Режим доступа: https://www.biznesbooks.com/books/menedgment/eliferov-v-grepin-v-v-biznes-processy-reglamentaciya-i-upravlenie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с экрана.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М.П. Моделирование и анализ бизнес-процессов.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[Электронный ресурс] / М.П.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Силич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— Электрон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ТУСУР, 2011. — 213 с. — Режим доступа: http://e.lanbook.com/book/11794 —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с экрана.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Всяких, Б.И. Практика и проблематика моделирования бизнес-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процессов. [Электронный ресурс] / Б.И. Всяких, А.Г. Зуева, Б.В. Носков, С.П.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Киселев. — Электрон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ан. — М.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ДМК Пресс, 2009. — 246 с. — Режим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доступа: http://e.lanbook.com/book/40024 —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с экрана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>4. Анисимов, В.В. Проектирование информационных систем: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Лекции [Электронный ресурс] / В.В. Анисимов – Режим доступа: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https://sites.google.com/site/anisimovkhv/learning/pris/lecture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РАЗДЕЛ 4. КОРПОРАТИВНЫЕ ИНФОРМАЦИОННЫЕ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СИСТЕМЫ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1. Классификация и характеристика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корпоративных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информационных систем.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Эволюция стандартов управления предприятием (от MRP до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D9">
        <w:rPr>
          <w:rFonts w:ascii="Times New Roman" w:hAnsi="Times New Roman" w:cs="Times New Roman"/>
          <w:sz w:val="28"/>
          <w:szCs w:val="28"/>
        </w:rPr>
        <w:t>CSRP) и информационных систем управления ресурсами предприятия.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Основной функционал ERP-систем.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4. Двухзвенная архитектура ERP-систем. Трехзвенная архитектура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ERP-систем.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5. Основные информационные технологии в BI – системах.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6. Назначение CRM- систем, их структура и функционал.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7. Назначение, функциональность и классификация систем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электронного документооборота.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Корпоративные информационные системы управления: Учебник / Пол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науч. ред. д-ра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. наук, проф. Н.М.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Абдикеева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канд. физ.-мат. наук, доц.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О.В. Китовой. — М.: ИНФРА-М, 2012. — 464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Точно вовремя для России. Практика применения ERP-систем / Н. А.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Оладов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Питеркин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, Д. В. Исаев. — 3-е изд. — М.: Альпина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Паблишерз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2010. — 368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3. http://www.tadviser.ru/ Государство. Бизнес. ИТ. - сайт по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корпоративным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информационным системам.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>4. Б.Б. Желваков Архитектура корпоративных информационных систем. —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СПГЭИУ, 2012. — 368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5. Архитектура информационных систем: учебник для студ. учреждений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. проф. образования / Б. Я. Советов, А. И.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Водяхо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Дубенецкий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, 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Цехановский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— М.: Издательский центр «Академия», 2012. — 288 с.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6. Паклин Н. Б., Орешков В. И. Бизнес-аналитика: от данных к знаниям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(+CD): Учебное пособие. 2-е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Питер, 2013. — 704 с.: ил.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Барсегян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 А. А., Куприянов М. С., Степаненко В. В., Холод И. И. Методы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и модели анализа данных: OLAP и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Data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Mining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— СПб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БХВ-Петербург,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2004. — 336 с.: ил.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8. А.В. Бондарев, Н.Ю. Бурцева 1С: Документооборот. 250 вопросов 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ответов. - М.: ООО «1С-Паблишинг», 2018.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Куняев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 xml:space="preserve">, Н. Н. Конфиденциальное делопроизводство и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защищенный</w:t>
      </w:r>
      <w:proofErr w:type="gramEnd"/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электронный документооборот [Текст] учебник для вузов под общ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>ед. Н. Н.</w:t>
      </w:r>
    </w:p>
    <w:p w:rsid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83CD9">
        <w:rPr>
          <w:rFonts w:ascii="Times New Roman" w:hAnsi="Times New Roman" w:cs="Times New Roman"/>
          <w:sz w:val="28"/>
          <w:szCs w:val="28"/>
        </w:rPr>
        <w:t>Куняева</w:t>
      </w:r>
      <w:proofErr w:type="spellEnd"/>
      <w:r w:rsidRPr="00D83CD9">
        <w:rPr>
          <w:rFonts w:ascii="Times New Roman" w:hAnsi="Times New Roman" w:cs="Times New Roman"/>
          <w:sz w:val="28"/>
          <w:szCs w:val="28"/>
        </w:rPr>
        <w:t>. - М.: Логос, 2011. - 449 с.</w:t>
      </w:r>
    </w:p>
    <w:p w:rsidR="00D83CD9" w:rsidRDefault="00D83C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>Процедура проведения вступительного экзамена в магистратуру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по направлению09.04.02 «Информационные системы и технологии»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Магистерская программа «Интеллектуальные информационные системы 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технологии в бизнесе»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При проведении экзамена в дистанционном режиме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Форма проведения экзамена – собеседование.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Видеоконференция, аналогично тому, как сейчас проходят экзамены у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студентов: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идентификация;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выдача вопросов;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подготовка;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заслушивание комиссией ответов;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совещание комиссии в совещательной видеоконференции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(абитуриенту недоступно)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оглашение результатов.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Описание процедуры экзамена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А) Сколько вопросов: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3 вопроса в билете + 2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в процессе собеседования по любому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разделу.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Б) Время на подготовку: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Время на подготовку ~30 минут.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Г) Где писать ответ, как его прикладывать, если письменный ответ: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Абитуриент может для себя писать ответы на листе бумаги.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Д) Как происходит проверка, когда оглашаются результаты: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Ответы на вопросы по билету абитуриент сообщает устно комиссии.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>3. Критерии оценки результатов: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Максимальная сумма баллов за ответ – 100 баллов.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За каждый ответ на вопрос абитуриент получает от 0 до 20 баллов.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За каждый дополнительный вопрос абитуриент получает от 0 до 20 баллов.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При проведении экзамена в очном режиме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1. Форма проведения экзамена – собеседование.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Общая процедура: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идентификация – предъявление паспорта и документа приемной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комиссии;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выдача вопросов;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подготовка;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заслушивание комиссией ответов;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совещание комиссии;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– оглашение результатов абитуриенту.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2. Описание процедуры экзамена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А) Сколько вопросов: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 xml:space="preserve">3 вопроса в билете + 2 </w:t>
      </w:r>
      <w:proofErr w:type="gramStart"/>
      <w:r w:rsidRPr="00D83CD9">
        <w:rPr>
          <w:rFonts w:ascii="Times New Roman" w:hAnsi="Times New Roman" w:cs="Times New Roman"/>
          <w:sz w:val="28"/>
          <w:szCs w:val="28"/>
        </w:rPr>
        <w:t>дополнительных</w:t>
      </w:r>
      <w:proofErr w:type="gramEnd"/>
      <w:r w:rsidRPr="00D83CD9">
        <w:rPr>
          <w:rFonts w:ascii="Times New Roman" w:hAnsi="Times New Roman" w:cs="Times New Roman"/>
          <w:sz w:val="28"/>
          <w:szCs w:val="28"/>
        </w:rPr>
        <w:t xml:space="preserve"> вопроса в процессе собеседования по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любому разделу.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Б) Время на подготовку: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Время на подготовку ~30 минут.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Г) Где писать ответ, как его прикладывать, если письменный ответ: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Абитуриент пишет ответ (план ответа) на бланке, выданном комиссией.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Д) Как происходит проверка, когда оглашаются результаты: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Ответы на вопросы по билету абитуриент сообщает устно комиссии.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3. Критерии оценки результатов: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lastRenderedPageBreak/>
        <w:t>Максимальная сумма баллов за ответ – 100 баллов.</w:t>
      </w:r>
    </w:p>
    <w:p w:rsidR="00D83CD9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За каждый ответ на вопрос абитуриент получает от 0 до 20 баллов.</w:t>
      </w:r>
    </w:p>
    <w:p w:rsidR="00C348ED" w:rsidRPr="00D83CD9" w:rsidRDefault="00D83CD9" w:rsidP="00D83CD9">
      <w:pPr>
        <w:jc w:val="both"/>
        <w:rPr>
          <w:rFonts w:ascii="Times New Roman" w:hAnsi="Times New Roman" w:cs="Times New Roman"/>
          <w:sz w:val="28"/>
          <w:szCs w:val="28"/>
        </w:rPr>
      </w:pPr>
      <w:r w:rsidRPr="00D83CD9">
        <w:rPr>
          <w:rFonts w:ascii="Times New Roman" w:hAnsi="Times New Roman" w:cs="Times New Roman"/>
          <w:sz w:val="28"/>
          <w:szCs w:val="28"/>
        </w:rPr>
        <w:t>За каждый дополнительный вопрос абитуриент получает от 0 до 20 баллов.</w:t>
      </w:r>
      <w:r w:rsidRPr="00D83CD9">
        <w:rPr>
          <w:rFonts w:ascii="Times New Roman" w:hAnsi="Times New Roman" w:cs="Times New Roman"/>
          <w:sz w:val="28"/>
          <w:szCs w:val="28"/>
        </w:rPr>
        <w:cr/>
      </w:r>
      <w:bookmarkStart w:id="0" w:name="_GoBack"/>
      <w:bookmarkEnd w:id="0"/>
    </w:p>
    <w:sectPr w:rsidR="00C348ED" w:rsidRPr="00D83CD9" w:rsidSect="00D83CD9">
      <w:pgSz w:w="11909" w:h="16838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CD9"/>
    <w:rsid w:val="00C348ED"/>
    <w:rsid w:val="00D83CD9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ЭТиМЭ</dc:creator>
  <cp:keywords/>
  <dc:description/>
  <cp:lastModifiedBy>ЭТиМЭ</cp:lastModifiedBy>
  <cp:revision>1</cp:revision>
  <dcterms:created xsi:type="dcterms:W3CDTF">2022-04-29T13:37:00Z</dcterms:created>
  <dcterms:modified xsi:type="dcterms:W3CDTF">2022-04-29T13:38:00Z</dcterms:modified>
</cp:coreProperties>
</file>