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9B" w:rsidRDefault="00660541" w:rsidP="00C7529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Кейсы повышенной сложности</w:t>
      </w:r>
    </w:p>
    <w:p w:rsidR="00C75294" w:rsidRDefault="00C75294" w:rsidP="00C7529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5294" w:rsidRDefault="00C75294" w:rsidP="00C7529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5294" w:rsidRDefault="00C75294" w:rsidP="00660541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ситуации</w:t>
      </w:r>
    </w:p>
    <w:p w:rsidR="00C75294" w:rsidRDefault="00C75294" w:rsidP="00660541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79B" w:rsidRDefault="006F53FA" w:rsidP="00660541">
      <w:pPr>
        <w:pStyle w:val="a4"/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Представьте себе, что у вас есть деньги. Допустим, </w:t>
      </w:r>
      <w:r w:rsidR="00652EB5">
        <w:rPr>
          <w:rFonts w:ascii="Times New Roman" w:hAnsi="Times New Roman"/>
          <w:sz w:val="28"/>
          <w:szCs w:val="28"/>
        </w:rPr>
        <w:t>что вы</w:t>
      </w:r>
      <w:r>
        <w:rPr>
          <w:rFonts w:ascii="Times New Roman" w:hAnsi="Times New Roman"/>
          <w:sz w:val="28"/>
          <w:szCs w:val="28"/>
        </w:rPr>
        <w:t xml:space="preserve"> счастливый обладатель 1 млн.</w:t>
      </w:r>
      <w:r w:rsidR="00652E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652E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Откуда они взялись, </w:t>
      </w:r>
      <w:r w:rsidR="00652EB5">
        <w:rPr>
          <w:rFonts w:ascii="Times New Roman" w:hAnsi="Times New Roman"/>
          <w:sz w:val="28"/>
          <w:szCs w:val="28"/>
        </w:rPr>
        <w:t>пока</w:t>
      </w:r>
      <w:r>
        <w:rPr>
          <w:rFonts w:ascii="Times New Roman" w:hAnsi="Times New Roman"/>
          <w:sz w:val="28"/>
          <w:szCs w:val="28"/>
        </w:rPr>
        <w:t xml:space="preserve"> неважно, но сегодня они оказались у вас в руках. Вы  можете ими распорядиться разными способами. Кстати способов не так много. Итак, начинаем. </w:t>
      </w:r>
    </w:p>
    <w:p w:rsidR="00C75294" w:rsidRDefault="00C75294" w:rsidP="00660541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</w:p>
    <w:p w:rsidR="00D1079B" w:rsidRDefault="006F53FA" w:rsidP="00660541">
      <w:pPr>
        <w:pStyle w:val="a4"/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можете их потратить! Это самый простой путь. У каждого из нас есть какие-то желания, на которые вам конечно же нужны деньги. Это могут быть путешествия, развлечения, красивые вещи и прочее. Потратить ваши деньги несложно, но мы с вами договоримся, </w:t>
      </w:r>
      <w:r w:rsidR="00C75294">
        <w:rPr>
          <w:rFonts w:ascii="Times New Roman" w:hAnsi="Times New Roman"/>
          <w:sz w:val="28"/>
          <w:szCs w:val="28"/>
        </w:rPr>
        <w:t xml:space="preserve">что будем </w:t>
      </w:r>
      <w:r>
        <w:rPr>
          <w:rFonts w:ascii="Times New Roman" w:hAnsi="Times New Roman"/>
          <w:sz w:val="28"/>
          <w:szCs w:val="28"/>
        </w:rPr>
        <w:t>не просто тратить деньги, а попытаемся на них заработать, т.е</w:t>
      </w:r>
      <w:r w:rsidR="00C752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мы будем инвестировать, например, на срок 3 года.</w:t>
      </w:r>
    </w:p>
    <w:p w:rsidR="00C75294" w:rsidRDefault="00C75294" w:rsidP="00660541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</w:p>
    <w:p w:rsidR="00C75294" w:rsidRPr="00C75294" w:rsidRDefault="00C75294" w:rsidP="00660541">
      <w:pPr>
        <w:pStyle w:val="a4"/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C75294">
        <w:rPr>
          <w:rFonts w:ascii="Times New Roman" w:hAnsi="Times New Roman"/>
          <w:b/>
          <w:sz w:val="28"/>
          <w:szCs w:val="28"/>
        </w:rPr>
        <w:t>Мини-кейс 1 (максимум 10 баллов)</w:t>
      </w:r>
    </w:p>
    <w:p w:rsidR="00C75294" w:rsidRDefault="00C75294" w:rsidP="00C75294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079B" w:rsidRDefault="006F53FA" w:rsidP="00C75294">
      <w:pPr>
        <w:pStyle w:val="a4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варианты для инвестиций вы можете назвать</w:t>
      </w:r>
      <w:r w:rsidR="00C75294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Попробуйте заполнить таблицу, учитывая направления инвестирования по укрупненным группам активов. Например, инвестиции в золото, серебро, платину, и т.д. </w:t>
      </w:r>
      <w:r w:rsidR="00C7529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это одно направление </w:t>
      </w:r>
      <w:r w:rsidR="00C7529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товарные рынки. Вложения в квартиры, загородные дома, коммерческие здания </w:t>
      </w:r>
      <w:r w:rsidR="00C7529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это вложения в недвижимость. </w:t>
      </w:r>
      <w:r w:rsidR="00C75294">
        <w:rPr>
          <w:rFonts w:ascii="Times New Roman" w:hAnsi="Times New Roman"/>
          <w:sz w:val="28"/>
          <w:szCs w:val="28"/>
        </w:rPr>
        <w:t>Вам нужно определить пять направлений инвестирования (одно из них уже есть в таблице, осталось четыре).</w:t>
      </w:r>
    </w:p>
    <w:p w:rsidR="00D1079B" w:rsidRDefault="006F53FA" w:rsidP="00C75294">
      <w:pPr>
        <w:pStyle w:val="a4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критериев принятия решения об инвестировании вы должны обозначить </w:t>
      </w:r>
      <w:r w:rsidR="00C75294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экономических показателя, </w:t>
      </w:r>
      <w:r w:rsidR="00C75294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дают возможность принять решение о вложении денежных средств. Кстати, один из них, уже написан в таблице. </w:t>
      </w:r>
    </w:p>
    <w:p w:rsidR="00C75294" w:rsidRDefault="006F53FA" w:rsidP="00C75294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пересечении строк и граф вы приводите ориентировочные значения показателей, которые могут быть как количественными </w:t>
      </w:r>
      <w:r w:rsidR="00C75294">
        <w:rPr>
          <w:rFonts w:ascii="Times New Roman" w:hAnsi="Times New Roman"/>
          <w:sz w:val="28"/>
          <w:szCs w:val="28"/>
        </w:rPr>
        <w:t xml:space="preserve">(возможно, </w:t>
      </w:r>
      <w:r>
        <w:rPr>
          <w:rFonts w:ascii="Times New Roman" w:hAnsi="Times New Roman"/>
          <w:sz w:val="28"/>
          <w:szCs w:val="28"/>
        </w:rPr>
        <w:t xml:space="preserve">интервальными), так и атрибутивными, но сравнимыми. </w:t>
      </w:r>
    </w:p>
    <w:p w:rsidR="00C75294" w:rsidRDefault="00C75294" w:rsidP="00C75294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294" w:rsidRDefault="00C75294" w:rsidP="00C75294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294" w:rsidRDefault="00C75294" w:rsidP="00C75294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1429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268"/>
        <w:gridCol w:w="2127"/>
        <w:gridCol w:w="2551"/>
        <w:gridCol w:w="2552"/>
        <w:gridCol w:w="2552"/>
      </w:tblGrid>
      <w:tr w:rsidR="00D1079B" w:rsidTr="00C75294">
        <w:trPr>
          <w:trHeight w:val="337"/>
        </w:trPr>
        <w:tc>
          <w:tcPr>
            <w:tcW w:w="2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079B" w:rsidRDefault="006F53FA" w:rsidP="00C75294">
            <w:pPr>
              <w:pStyle w:val="2"/>
              <w:jc w:val="center"/>
            </w:pPr>
            <w:r>
              <w:rPr>
                <w:b/>
                <w:bCs/>
                <w:sz w:val="28"/>
                <w:szCs w:val="28"/>
              </w:rPr>
              <w:t>Критерии для принятия решения</w:t>
            </w:r>
          </w:p>
        </w:tc>
        <w:tc>
          <w:tcPr>
            <w:tcW w:w="120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079B" w:rsidRDefault="006F53FA" w:rsidP="00C75294">
            <w:pPr>
              <w:pStyle w:val="2"/>
              <w:jc w:val="center"/>
            </w:pPr>
            <w:r>
              <w:rPr>
                <w:b/>
                <w:bCs/>
                <w:sz w:val="28"/>
                <w:szCs w:val="28"/>
              </w:rPr>
              <w:t>Направления инвестирования</w:t>
            </w:r>
          </w:p>
        </w:tc>
      </w:tr>
      <w:tr w:rsidR="00C75294" w:rsidTr="00660541">
        <w:trPr>
          <w:trHeight w:val="295"/>
        </w:trPr>
        <w:tc>
          <w:tcPr>
            <w:tcW w:w="2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5294" w:rsidRDefault="00C75294" w:rsidP="00C75294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Default="00C75294" w:rsidP="00C75294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t>Банковские депозиты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Pr="004B4A16" w:rsidRDefault="004B4A16" w:rsidP="00660541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Ценные бумаги (акции и облигации)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Pr="004B4A16" w:rsidRDefault="004B4A16" w:rsidP="00660541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недвижимость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Pr="00105A6A" w:rsidRDefault="00105A6A" w:rsidP="00660541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Товарные рынки</w:t>
            </w:r>
            <w:r w:rsidR="002805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(драгоценные металлы) 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Pr="00105A6A" w:rsidRDefault="00105A6A" w:rsidP="00660541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Выдача займа </w:t>
            </w:r>
          </w:p>
        </w:tc>
      </w:tr>
      <w:tr w:rsidR="00C75294" w:rsidTr="00660541">
        <w:trPr>
          <w:trHeight w:val="1583"/>
        </w:trPr>
        <w:tc>
          <w:tcPr>
            <w:tcW w:w="2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294" w:rsidRDefault="00C75294"/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C75294" w:rsidRDefault="00C75294"/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C75294" w:rsidRDefault="00C75294" w:rsidP="00660541">
            <w:pPr>
              <w:jc w:val="center"/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C75294" w:rsidRDefault="00C75294" w:rsidP="00660541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C75294" w:rsidRDefault="00C75294" w:rsidP="00660541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C75294" w:rsidRDefault="00C75294" w:rsidP="00660541">
            <w:pPr>
              <w:jc w:val="center"/>
            </w:pPr>
          </w:p>
        </w:tc>
      </w:tr>
      <w:tr w:rsidR="00C75294" w:rsidRPr="00105A6A" w:rsidTr="00660541">
        <w:trPr>
          <w:trHeight w:val="664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Pr="004B4A16" w:rsidRDefault="004B4A16" w:rsidP="00660541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Реальная доходность (с учетом инфляции и ситуации на рынке в данный момент)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Pr="004B4A16" w:rsidRDefault="004B4A16" w:rsidP="00660541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низкая или отрицательная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Pr="004B4A16" w:rsidRDefault="00105A6A" w:rsidP="00660541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4B4A16">
              <w:rPr>
                <w:rFonts w:ascii="Times New Roman" w:hAnsi="Times New Roman"/>
                <w:b/>
                <w:bCs/>
                <w:sz w:val="24"/>
                <w:szCs w:val="24"/>
              </w:rPr>
              <w:t>ысокая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или средняя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Pr="0028055D" w:rsidRDefault="0028055D" w:rsidP="00660541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Средняя или высокая (зависит от ситуации на данном рынке)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Pr="0028055D" w:rsidRDefault="0028055D" w:rsidP="00660541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Любая (зависит от вида металла, самая большая доходность сейчас у палладия)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Pr="00105A6A" w:rsidRDefault="00105A6A" w:rsidP="00660541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Низкая или средняя (зависит от процентной ставки, она должна быть ниже банковской для наибольшей привлекательности, но выше реальной инфляции)</w:t>
            </w:r>
          </w:p>
        </w:tc>
      </w:tr>
      <w:tr w:rsidR="00C75294" w:rsidTr="00660541">
        <w:trPr>
          <w:trHeight w:val="627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Pr="004B4A16" w:rsidRDefault="004B4A16" w:rsidP="00660541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Стоимость вложений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Pr="004B4A16" w:rsidRDefault="004B4A16" w:rsidP="00660541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Не ниже нормы установленной банком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Pr="004B4A16" w:rsidRDefault="004B4A16" w:rsidP="00660541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ограниченно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Pr="00105A6A" w:rsidRDefault="0028055D" w:rsidP="00105A6A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Высокая (</w:t>
            </w:r>
            <w:r w:rsidR="00105A6A">
              <w:rPr>
                <w:rFonts w:ascii="Times New Roman" w:hAnsi="Times New Roman"/>
                <w:b/>
                <w:bCs/>
                <w:sz w:val="24"/>
                <w:szCs w:val="24"/>
              </w:rPr>
              <w:t>Имеющихся средств может не хватить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Pr="0028055D" w:rsidRDefault="0028055D" w:rsidP="00660541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Низкая или средняя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Pr="0028055D" w:rsidRDefault="0028055D" w:rsidP="0028055D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Высокая или средняя</w:t>
            </w:r>
          </w:p>
        </w:tc>
      </w:tr>
      <w:tr w:rsidR="00C75294" w:rsidTr="00660541">
        <w:trPr>
          <w:trHeight w:val="749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Default="00C75294" w:rsidP="00C75294">
            <w:pPr>
              <w:pStyle w:val="2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риска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Default="00C75294" w:rsidP="00C75294">
            <w:pPr>
              <w:pStyle w:val="2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Pr="00105A6A" w:rsidRDefault="00105A6A" w:rsidP="00660541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Pr="0028055D" w:rsidRDefault="0028055D" w:rsidP="00660541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Pr="0028055D" w:rsidRDefault="0028055D" w:rsidP="00660541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или низкий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294" w:rsidRPr="0028055D" w:rsidRDefault="0028055D" w:rsidP="00660541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</w:t>
            </w:r>
          </w:p>
        </w:tc>
      </w:tr>
    </w:tbl>
    <w:p w:rsidR="00D1079B" w:rsidRDefault="00D1079B">
      <w:pPr>
        <w:pStyle w:val="a4"/>
        <w:suppressAutoHyphens/>
        <w:spacing w:line="360" w:lineRule="auto"/>
        <w:jc w:val="both"/>
        <w:rPr>
          <w:rFonts w:ascii="Times New Roman" w:hAnsi="Times New Roman"/>
        </w:rPr>
      </w:pPr>
    </w:p>
    <w:p w:rsidR="00652EB5" w:rsidRDefault="00652EB5">
      <w:pPr>
        <w:pStyle w:val="a4"/>
        <w:suppressAutoHyphens/>
        <w:spacing w:line="360" w:lineRule="auto"/>
        <w:jc w:val="both"/>
        <w:rPr>
          <w:rFonts w:ascii="Times New Roman" w:hAnsi="Times New Roman"/>
        </w:rPr>
      </w:pPr>
    </w:p>
    <w:p w:rsidR="00652EB5" w:rsidRPr="00652EB5" w:rsidRDefault="00652EB5" w:rsidP="00660541">
      <w:pPr>
        <w:pStyle w:val="a4"/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652EB5">
        <w:rPr>
          <w:rFonts w:ascii="Times New Roman" w:hAnsi="Times New Roman"/>
          <w:b/>
          <w:sz w:val="28"/>
          <w:szCs w:val="28"/>
        </w:rPr>
        <w:t>Мини-кейс 2 (максимум 10 баллов)</w:t>
      </w:r>
    </w:p>
    <w:p w:rsidR="00652EB5" w:rsidRDefault="00652EB5" w:rsidP="00660541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</w:p>
    <w:p w:rsidR="00652EB5" w:rsidRDefault="006A7114" w:rsidP="00660541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Проведите сравнительный </w:t>
      </w:r>
      <w:r w:rsidR="00652EB5">
        <w:rPr>
          <w:rFonts w:ascii="Times New Roman" w:hAnsi="Times New Roman"/>
          <w:sz w:val="28"/>
          <w:szCs w:val="28"/>
        </w:rPr>
        <w:t>анализ инвестирования в различные направления</w:t>
      </w:r>
      <w:r>
        <w:rPr>
          <w:rFonts w:ascii="Times New Roman" w:hAnsi="Times New Roman"/>
          <w:sz w:val="28"/>
          <w:szCs w:val="28"/>
        </w:rPr>
        <w:t>, пользуясь заполненной таблицей</w:t>
      </w:r>
      <w:r w:rsidR="00652EB5">
        <w:rPr>
          <w:rFonts w:ascii="Times New Roman" w:hAnsi="Times New Roman"/>
          <w:sz w:val="28"/>
          <w:szCs w:val="28"/>
        </w:rPr>
        <w:t xml:space="preserve">. </w:t>
      </w:r>
    </w:p>
    <w:p w:rsidR="006A7114" w:rsidRDefault="006A7114" w:rsidP="00660541">
      <w:pPr>
        <w:pStyle w:val="a4"/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направление инвестирование выберете вы? Мотивируйте свой выбор.</w:t>
      </w:r>
    </w:p>
    <w:p w:rsidR="00652EB5" w:rsidRDefault="00652EB5" w:rsidP="00660541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нет заведомо правильного или неправильного решения. Каждый поте</w:t>
      </w:r>
      <w:r w:rsidR="006A7114">
        <w:rPr>
          <w:rFonts w:ascii="Times New Roman" w:hAnsi="Times New Roman"/>
          <w:sz w:val="28"/>
          <w:szCs w:val="28"/>
        </w:rPr>
        <w:t>нциальный инвестор поступает по-</w:t>
      </w:r>
      <w:r>
        <w:rPr>
          <w:rFonts w:ascii="Times New Roman" w:hAnsi="Times New Roman"/>
          <w:sz w:val="28"/>
          <w:szCs w:val="28"/>
        </w:rPr>
        <w:t>своему. Попытайтесь объяснить, почему каждый из вас выберет свое направление инвестирования</w:t>
      </w:r>
      <w:r w:rsidR="006A7114">
        <w:rPr>
          <w:rFonts w:ascii="Times New Roman" w:hAnsi="Times New Roman"/>
          <w:sz w:val="28"/>
          <w:szCs w:val="28"/>
        </w:rPr>
        <w:t>, чем он будет руководствоваться</w:t>
      </w:r>
      <w:r>
        <w:rPr>
          <w:rFonts w:ascii="Times New Roman" w:hAnsi="Times New Roman"/>
          <w:sz w:val="28"/>
          <w:szCs w:val="28"/>
        </w:rPr>
        <w:t>.</w:t>
      </w:r>
    </w:p>
    <w:p w:rsidR="006A7114" w:rsidRDefault="006A7114" w:rsidP="00660541">
      <w:pPr>
        <w:pStyle w:val="a4"/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Примерный объем ответа 500-1500 знаков.</w:t>
      </w:r>
    </w:p>
    <w:p w:rsidR="00652EB5" w:rsidRDefault="00652EB5" w:rsidP="00660541">
      <w:pPr>
        <w:pStyle w:val="a4"/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Удачи!</w:t>
      </w:r>
    </w:p>
    <w:p w:rsidR="00652EB5" w:rsidRDefault="00171B3F">
      <w:pPr>
        <w:pStyle w:val="a4"/>
        <w:suppressAutoHyphens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 как мы живем в век цифровых технологий разумно инвестировать в любую сферу жизнедеятельности данного сектора. Это может быть инвестирование в развитие какой-либо конкретной компании за счет покупки их ценных бумаг (допустим, какая-то компания выпустила совершенно новый продукт, или она должна скоро это сделать (опытные инвесторы знают, что лучше покупать акции перед потенциальным взлетом их стоимости), и он стал или должен стать с определенной долей вероятности популярным в перспективе с момента старта продаж.</w:t>
      </w:r>
    </w:p>
    <w:p w:rsidR="00171B3F" w:rsidRDefault="00171B3F">
      <w:pPr>
        <w:pStyle w:val="a4"/>
        <w:suppressAutoHyphens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Другим способом «наживы» с жизни и развития </w:t>
      </w:r>
      <w:proofErr w:type="spellStart"/>
      <w:r>
        <w:rPr>
          <w:rFonts w:ascii="Times New Roman" w:hAnsi="Times New Roman"/>
          <w:sz w:val="24"/>
        </w:rPr>
        <w:t>айти</w:t>
      </w:r>
      <w:proofErr w:type="spellEnd"/>
      <w:r>
        <w:rPr>
          <w:rFonts w:ascii="Times New Roman" w:hAnsi="Times New Roman"/>
          <w:sz w:val="24"/>
        </w:rPr>
        <w:t xml:space="preserve"> может стать реальная покупка или как популярно сейчас покупка «онлайн владения» без реального получения на руки (при этом не нужно платить НДС с покупки) драгметаллов, таких как золото и палладий. Самым выгодным из них является последний, так как он составляет основу работы всех процессоров, с чем связано постоянно растущая высокими темпами его стоимость. От вложенной 1000у.е. при благоприятном развитии событий на рынке </w:t>
      </w:r>
      <w:proofErr w:type="spellStart"/>
      <w:r>
        <w:rPr>
          <w:rFonts w:ascii="Times New Roman" w:hAnsi="Times New Roman"/>
          <w:sz w:val="24"/>
        </w:rPr>
        <w:t>айти</w:t>
      </w:r>
      <w:proofErr w:type="spellEnd"/>
      <w:r>
        <w:rPr>
          <w:rFonts w:ascii="Times New Roman" w:hAnsi="Times New Roman"/>
          <w:sz w:val="24"/>
        </w:rPr>
        <w:t xml:space="preserve"> можно получить через </w:t>
      </w:r>
      <w:proofErr w:type="gramStart"/>
      <w:r>
        <w:rPr>
          <w:rFonts w:ascii="Times New Roman" w:hAnsi="Times New Roman"/>
          <w:sz w:val="24"/>
        </w:rPr>
        <w:t>пол года</w:t>
      </w:r>
      <w:proofErr w:type="gramEnd"/>
      <w:r>
        <w:rPr>
          <w:rFonts w:ascii="Times New Roman" w:hAnsi="Times New Roman"/>
          <w:sz w:val="24"/>
        </w:rPr>
        <w:t xml:space="preserve"> уже 4000у.е.</w:t>
      </w:r>
    </w:p>
    <w:p w:rsidR="002E7D30" w:rsidRPr="002E7D30" w:rsidRDefault="002E7D30" w:rsidP="002E7D30">
      <w:pPr>
        <w:pStyle w:val="a5"/>
        <w:spacing w:before="0" w:beforeAutospacing="0" w:after="0" w:afterAutospacing="0" w:line="360" w:lineRule="auto"/>
        <w:jc w:val="both"/>
      </w:pPr>
      <w:r w:rsidRPr="002E7D30">
        <w:t>Палладий - пластичный переходный </w:t>
      </w:r>
      <w:hyperlink r:id="rId6" w:history="1">
        <w:r w:rsidRPr="002E7D30">
          <w:rPr>
            <w:rStyle w:val="a3"/>
            <w:u w:val="none"/>
            <w:bdr w:val="none" w:sz="0" w:space="0" w:color="auto" w:frame="1"/>
          </w:rPr>
          <w:t>драгоценный металл</w:t>
        </w:r>
      </w:hyperlink>
      <w:r w:rsidRPr="002E7D30">
        <w:t> серебристо-белого цвета. По внешнему виду он напоминает серебро. В 1803 году его так и называли - "новое серебро". Его также довольно трудно отличить от самородной платины, но он значительно легче и мягче ее. Считается, что по своим внешним качествам он похож на серебро больше, чем на платину.</w:t>
      </w:r>
    </w:p>
    <w:p w:rsidR="002E7D30" w:rsidRPr="002E7D30" w:rsidRDefault="002E7D30" w:rsidP="002E7D30">
      <w:pPr>
        <w:pStyle w:val="a5"/>
        <w:spacing w:before="0" w:beforeAutospacing="0" w:after="0" w:afterAutospacing="0" w:line="360" w:lineRule="auto"/>
        <w:jc w:val="both"/>
      </w:pPr>
      <w:r w:rsidRPr="002E7D30">
        <w:t>Палладий обладает рядом уникальных свойств, благодаря которым широко применяется в различных отраслях промышленности. Он исключительно пластичен, легко прокатывается в фольгу и протягивается в тонкую проволоку. Не теряет своего блеска в течение длительного времени, не вызывает аллергии и на его поверхности не образуются различные дефекты в виде трещин и царапин.</w:t>
      </w:r>
    </w:p>
    <w:p w:rsidR="002E7D30" w:rsidRDefault="002E7D30" w:rsidP="002E7D30">
      <w:pPr>
        <w:pStyle w:val="a5"/>
        <w:spacing w:before="0" w:beforeAutospacing="0" w:after="0" w:afterAutospacing="0" w:line="360" w:lineRule="auto"/>
        <w:jc w:val="both"/>
      </w:pPr>
      <w:r w:rsidRPr="002E7D30">
        <w:t>Палладий является одним из самых редких металлов, его средняя концентрация в земной коре 1•10</w:t>
      </w:r>
      <w:r w:rsidRPr="002E7D30">
        <w:rPr>
          <w:bdr w:val="none" w:sz="0" w:space="0" w:color="auto" w:frame="1"/>
          <w:vertAlign w:val="superscript"/>
        </w:rPr>
        <w:t>-6</w:t>
      </w:r>
      <w:r w:rsidRPr="002E7D30">
        <w:t> % по массе, однако это в два раза больше, чем содержащегося в земной коре золота. Геохимики могут назвать около 30 минералов, в которые входит этот благородный металл.</w:t>
      </w:r>
    </w:p>
    <w:p w:rsidR="002E7D30" w:rsidRPr="002E7D30" w:rsidRDefault="002E7D30" w:rsidP="002E7D30">
      <w:pPr>
        <w:pStyle w:val="a5"/>
        <w:spacing w:before="0" w:beforeAutospacing="0" w:after="0" w:afterAutospacing="0" w:line="360" w:lineRule="auto"/>
        <w:jc w:val="both"/>
      </w:pPr>
      <w:r>
        <w:t>Из всех представленных доводов и видов вложения в «кремниевую долину» и получение дохода от нее, самым выгодным на мой субъективный взгляд является вложение именно в основные расходные материалы данного сегмента рынка, так как компании могут просто устареть и в дальнейшем немочь воссоздать актуальные продукты на рынке, и вместо них появятся новые и более совершенные производители, тогда как расходные материалы у них практически одинаковы для всех производителей, что гарантирует некую устойчивость в ценности и популярности объекта вложений.</w:t>
      </w:r>
    </w:p>
    <w:p w:rsidR="002E7D30" w:rsidRPr="00171B3F" w:rsidRDefault="002E7D30">
      <w:pPr>
        <w:pStyle w:val="a4"/>
        <w:suppressAutoHyphens/>
        <w:spacing w:line="360" w:lineRule="auto"/>
        <w:jc w:val="both"/>
        <w:rPr>
          <w:rFonts w:ascii="Times New Roman" w:hAnsi="Times New Roman"/>
          <w:sz w:val="24"/>
        </w:rPr>
      </w:pPr>
    </w:p>
    <w:sectPr w:rsidR="002E7D30" w:rsidRPr="00171B3F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8ED" w:rsidRDefault="00B228ED">
      <w:r>
        <w:separator/>
      </w:r>
    </w:p>
  </w:endnote>
  <w:endnote w:type="continuationSeparator" w:id="0">
    <w:p w:rsidR="00B228ED" w:rsidRDefault="00B2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9B" w:rsidRDefault="00D107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8ED" w:rsidRDefault="00B228ED">
      <w:r>
        <w:separator/>
      </w:r>
    </w:p>
  </w:footnote>
  <w:footnote w:type="continuationSeparator" w:id="0">
    <w:p w:rsidR="00B228ED" w:rsidRDefault="00B22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9B" w:rsidRDefault="00D107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9B"/>
    <w:rsid w:val="00105A6A"/>
    <w:rsid w:val="00171B3F"/>
    <w:rsid w:val="0028055D"/>
    <w:rsid w:val="002E7D30"/>
    <w:rsid w:val="0045237D"/>
    <w:rsid w:val="004B4A16"/>
    <w:rsid w:val="00652EB5"/>
    <w:rsid w:val="00660541"/>
    <w:rsid w:val="006A7114"/>
    <w:rsid w:val="006F53FA"/>
    <w:rsid w:val="008D4A73"/>
    <w:rsid w:val="00931EA4"/>
    <w:rsid w:val="00AB683B"/>
    <w:rsid w:val="00B122B7"/>
    <w:rsid w:val="00B228ED"/>
    <w:rsid w:val="00C75294"/>
    <w:rsid w:val="00D1079B"/>
    <w:rsid w:val="00F0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C7188-B6F9-4091-A74C-4FBDC942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basedOn w:val="a"/>
    <w:uiPriority w:val="99"/>
    <w:semiHidden/>
    <w:unhideWhenUsed/>
    <w:rsid w:val="002E7D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r-fin.ru/dragocennye_metally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ProfIT</dc:creator>
  <cp:lastModifiedBy>Elena Kurkina</cp:lastModifiedBy>
  <cp:revision>2</cp:revision>
  <dcterms:created xsi:type="dcterms:W3CDTF">2020-09-16T07:27:00Z</dcterms:created>
  <dcterms:modified xsi:type="dcterms:W3CDTF">2020-09-16T07:27:00Z</dcterms:modified>
</cp:coreProperties>
</file>