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772B97" w:rsidRPr="004D11D9" w:rsidTr="005630CC">
        <w:tc>
          <w:tcPr>
            <w:tcW w:w="3510" w:type="dxa"/>
          </w:tcPr>
          <w:p w:rsidR="00772B97" w:rsidRPr="004D11D9" w:rsidRDefault="0077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D11D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="002963F5" w:rsidRPr="004D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63F5" w:rsidRPr="004D11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2963F5" w:rsidRPr="004D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Специальность</w:t>
            </w:r>
          </w:p>
        </w:tc>
        <w:tc>
          <w:tcPr>
            <w:tcW w:w="6061" w:type="dxa"/>
          </w:tcPr>
          <w:p w:rsidR="00772B97" w:rsidRPr="004D11D9" w:rsidRDefault="0040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772B97" w:rsidRPr="004D11D9" w:rsidTr="005630CC">
        <w:tc>
          <w:tcPr>
            <w:tcW w:w="3510" w:type="dxa"/>
          </w:tcPr>
          <w:p w:rsidR="00772B97" w:rsidRPr="004D11D9" w:rsidRDefault="00772B97" w:rsidP="00AC7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D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  <w:r w:rsidRPr="004D11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</w:t>
            </w:r>
            <w:r w:rsidRPr="004D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Специализация</w:t>
            </w:r>
          </w:p>
        </w:tc>
        <w:tc>
          <w:tcPr>
            <w:tcW w:w="6061" w:type="dxa"/>
          </w:tcPr>
          <w:p w:rsidR="00772B97" w:rsidRPr="004D11D9" w:rsidRDefault="00AA1D8A" w:rsidP="0058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9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584455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и контроллинг промышленного предприятия</w:t>
            </w:r>
            <w:r w:rsidRPr="004D11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2B97" w:rsidRPr="004D11D9" w:rsidTr="005630CC">
        <w:tc>
          <w:tcPr>
            <w:tcW w:w="3510" w:type="dxa"/>
          </w:tcPr>
          <w:p w:rsidR="00772B97" w:rsidRPr="004D11D9" w:rsidRDefault="0056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D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="00772B97" w:rsidRPr="004D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061" w:type="dxa"/>
          </w:tcPr>
          <w:p w:rsidR="00584455" w:rsidRPr="00584455" w:rsidRDefault="00584455" w:rsidP="0058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Магистерская программа направлена на </w:t>
            </w:r>
            <w:r w:rsidRPr="005844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в области, управленческого анализа, учета и контроллинга деятельности предприятий. Умение рассчитать себестоимость, выявить резервы сокращения затрат, разработать KPI, выбрать лучшие операционные и инвестиционные решения необходимо всем руководителям, во всех подразделениях и на любом предприятии. Поэтому программа ориентирована на специалистов и менеджеров разных уровней, которые нацелены на карьеру в качестве топ-менеджеров. </w:t>
            </w:r>
          </w:p>
          <w:p w:rsidR="00772B97" w:rsidRPr="004D11D9" w:rsidRDefault="00584455" w:rsidP="0007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hAnsi="Times New Roman" w:cs="Times New Roman"/>
                <w:sz w:val="24"/>
                <w:szCs w:val="24"/>
              </w:rPr>
              <w:t>Программа полезна и тем, кто уже работает экономистами служб контроллинга и бюджетирования, так как в системном виде представляет всю совокупность современного инструментария для анализа и планирования эффективности использования ресурсов предприятий.</w:t>
            </w:r>
          </w:p>
        </w:tc>
      </w:tr>
      <w:tr w:rsidR="00772B97" w:rsidRPr="004D11D9" w:rsidTr="005630CC">
        <w:tc>
          <w:tcPr>
            <w:tcW w:w="3510" w:type="dxa"/>
          </w:tcPr>
          <w:p w:rsidR="00772B97" w:rsidRPr="004D11D9" w:rsidRDefault="00772B97" w:rsidP="0066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D9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Приобретаемые</w:t>
            </w:r>
            <w:r w:rsidR="0066218D" w:rsidRPr="004D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профессиональные компетенции</w:t>
            </w:r>
          </w:p>
        </w:tc>
        <w:tc>
          <w:tcPr>
            <w:tcW w:w="6061" w:type="dxa"/>
          </w:tcPr>
          <w:p w:rsidR="000B27DD" w:rsidRPr="00584455" w:rsidRDefault="00584455" w:rsidP="0058445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hAnsi="Times New Roman" w:cs="Times New Roman"/>
                <w:sz w:val="24"/>
                <w:szCs w:val="24"/>
              </w:rPr>
              <w:t>Умение обосновывать долгосрочные и текущие управленческие решения на основе стратегии предприятия и с применением современного инструментария;</w:t>
            </w:r>
          </w:p>
          <w:p w:rsidR="000B27DD" w:rsidRPr="00584455" w:rsidRDefault="00584455" w:rsidP="0058445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управленческих решений в текущей деятельности путем управления затратами, запасами, оборотным капиталом, формирования себестоимости, анализа и планирования использования материальных, финансовых и человеческих ресурсов предприятий и организаций;</w:t>
            </w:r>
          </w:p>
          <w:p w:rsidR="000B27DD" w:rsidRPr="00584455" w:rsidRDefault="00584455" w:rsidP="0058445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hAnsi="Times New Roman" w:cs="Times New Roman"/>
                <w:sz w:val="24"/>
                <w:szCs w:val="24"/>
              </w:rPr>
              <w:t>Умение рассчитать себестоимость, организовать бюджетирование, разработать ключевые показатели эффективности деятельности;</w:t>
            </w:r>
          </w:p>
          <w:p w:rsidR="0047327A" w:rsidRPr="004D11D9" w:rsidRDefault="00584455" w:rsidP="0058445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hAnsi="Times New Roman" w:cs="Times New Roman"/>
                <w:sz w:val="24"/>
                <w:szCs w:val="24"/>
              </w:rPr>
              <w:t>Умение обосновать выбор эффективных инвестиционных проектов в соответствии со стратегией развития предприятий.</w:t>
            </w:r>
          </w:p>
        </w:tc>
      </w:tr>
      <w:tr w:rsidR="0066218D" w:rsidRPr="004D11D9" w:rsidTr="005630CC">
        <w:tc>
          <w:tcPr>
            <w:tcW w:w="3510" w:type="dxa"/>
          </w:tcPr>
          <w:p w:rsidR="0066218D" w:rsidRPr="004D11D9" w:rsidRDefault="00D271A9" w:rsidP="00B1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D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дисциплины</w:t>
            </w:r>
          </w:p>
        </w:tc>
        <w:tc>
          <w:tcPr>
            <w:tcW w:w="6061" w:type="dxa"/>
          </w:tcPr>
          <w:p w:rsidR="00584455" w:rsidRPr="00584455" w:rsidRDefault="00584455" w:rsidP="0058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дисциплин «Операционный контроллинг»</w:t>
            </w:r>
            <w:r w:rsidRPr="00584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7DD" w:rsidRPr="00584455" w:rsidRDefault="00584455" w:rsidP="005844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hAnsi="Times New Roman" w:cs="Times New Roman"/>
                <w:sz w:val="24"/>
                <w:szCs w:val="24"/>
              </w:rPr>
              <w:t>Управление затратами промышленного предприятия</w:t>
            </w:r>
          </w:p>
          <w:p w:rsidR="000B27DD" w:rsidRPr="00584455" w:rsidRDefault="00584455" w:rsidP="005844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hAnsi="Times New Roman" w:cs="Times New Roman"/>
                <w:sz w:val="24"/>
                <w:szCs w:val="24"/>
              </w:rPr>
              <w:t>Принятие решений на основе затрат (практический семинар)</w:t>
            </w:r>
          </w:p>
          <w:p w:rsidR="000B27DD" w:rsidRPr="00584455" w:rsidRDefault="00584455" w:rsidP="005844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hAnsi="Times New Roman" w:cs="Times New Roman"/>
                <w:sz w:val="24"/>
                <w:szCs w:val="24"/>
              </w:rPr>
              <w:t>Бюджетирование деятельности предприятия</w:t>
            </w:r>
          </w:p>
          <w:p w:rsidR="000B27DD" w:rsidRPr="00584455" w:rsidRDefault="00584455" w:rsidP="005844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584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KPI</w:t>
            </w:r>
            <w:r w:rsidRPr="00584455">
              <w:rPr>
                <w:rFonts w:ascii="Times New Roman" w:hAnsi="Times New Roman" w:cs="Times New Roman"/>
                <w:sz w:val="24"/>
                <w:szCs w:val="24"/>
              </w:rPr>
              <w:t xml:space="preserve"> (ключевых показателей эффективности)</w:t>
            </w:r>
          </w:p>
          <w:p w:rsidR="000B27DD" w:rsidRPr="00584455" w:rsidRDefault="00584455" w:rsidP="005844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hAnsi="Times New Roman" w:cs="Times New Roman"/>
                <w:sz w:val="24"/>
                <w:szCs w:val="24"/>
              </w:rPr>
              <w:t>Анализ и контроллинг оборотного капитала</w:t>
            </w:r>
          </w:p>
          <w:p w:rsidR="00584455" w:rsidRPr="00584455" w:rsidRDefault="00584455" w:rsidP="0058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дисциплин «Стратегический контроллинг»</w:t>
            </w:r>
          </w:p>
          <w:p w:rsidR="000B27DD" w:rsidRPr="00584455" w:rsidRDefault="00584455" w:rsidP="0058445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Стратегический и конкурентный анализ </w:t>
            </w:r>
          </w:p>
          <w:p w:rsidR="000B27DD" w:rsidRPr="00584455" w:rsidRDefault="00584455" w:rsidP="0058445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hAnsi="Times New Roman" w:cs="Times New Roman"/>
                <w:sz w:val="24"/>
                <w:szCs w:val="24"/>
              </w:rPr>
              <w:t>Анализ ресурсов промышленного предприятия</w:t>
            </w:r>
          </w:p>
          <w:p w:rsidR="000B27DD" w:rsidRPr="00584455" w:rsidRDefault="00584455" w:rsidP="0058445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hAnsi="Times New Roman" w:cs="Times New Roman"/>
                <w:sz w:val="24"/>
                <w:szCs w:val="24"/>
              </w:rPr>
              <w:t>Инвестиционный анализ и стратегическое планирование на предприятии</w:t>
            </w:r>
          </w:p>
          <w:p w:rsidR="00584455" w:rsidRPr="00584455" w:rsidRDefault="00584455" w:rsidP="0058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базовых дисциплин</w:t>
            </w:r>
          </w:p>
          <w:p w:rsidR="000B27DD" w:rsidRPr="00584455" w:rsidRDefault="00584455" w:rsidP="0058445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  <w:p w:rsidR="000B27DD" w:rsidRPr="00584455" w:rsidRDefault="00584455" w:rsidP="0058445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hAnsi="Times New Roman" w:cs="Times New Roman"/>
                <w:sz w:val="24"/>
                <w:szCs w:val="24"/>
              </w:rPr>
              <w:t>Анализ и контроллинг финансовой отчетности</w:t>
            </w:r>
          </w:p>
          <w:p w:rsidR="00B930C4" w:rsidRPr="004D11D9" w:rsidRDefault="00584455" w:rsidP="0058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контроллинге</w:t>
            </w:r>
          </w:p>
        </w:tc>
      </w:tr>
      <w:tr w:rsidR="00772B97" w:rsidRPr="004D11D9" w:rsidTr="005630CC">
        <w:tc>
          <w:tcPr>
            <w:tcW w:w="3510" w:type="dxa"/>
          </w:tcPr>
          <w:p w:rsidR="00772B97" w:rsidRPr="004D11D9" w:rsidRDefault="0077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Используемые информационные технологии</w:t>
            </w:r>
          </w:p>
          <w:p w:rsidR="00744B05" w:rsidRPr="004D11D9" w:rsidRDefault="0074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11D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лицензионные программные продукты</w:t>
            </w:r>
            <w:r w:rsidR="00501DFC" w:rsidRPr="004D11D9">
              <w:rPr>
                <w:rFonts w:ascii="Times New Roman" w:hAnsi="Times New Roman" w:cs="Times New Roman"/>
                <w:i/>
                <w:sz w:val="24"/>
                <w:szCs w:val="24"/>
              </w:rPr>
              <w:t>, используемые в учебном процессе</w:t>
            </w:r>
            <w:r w:rsidRPr="004D11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1" w:type="dxa"/>
          </w:tcPr>
          <w:p w:rsidR="00B143AE" w:rsidRPr="004D11D9" w:rsidRDefault="00AF5DCA" w:rsidP="0058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9">
              <w:rPr>
                <w:rFonts w:ascii="Times New Roman" w:hAnsi="Times New Roman" w:cs="Times New Roman"/>
                <w:sz w:val="24"/>
                <w:szCs w:val="24"/>
              </w:rPr>
              <w:t>СПС Гарант; 1</w:t>
            </w:r>
            <w:proofErr w:type="gramStart"/>
            <w:r w:rsidRPr="004D11D9">
              <w:rPr>
                <w:rFonts w:ascii="Times New Roman" w:hAnsi="Times New Roman" w:cs="Times New Roman"/>
                <w:sz w:val="24"/>
                <w:szCs w:val="24"/>
              </w:rPr>
              <w:t>С:Предприятие</w:t>
            </w:r>
            <w:proofErr w:type="gramEnd"/>
            <w:r w:rsidRPr="004D11D9">
              <w:rPr>
                <w:rFonts w:ascii="Times New Roman" w:hAnsi="Times New Roman" w:cs="Times New Roman"/>
                <w:sz w:val="24"/>
                <w:szCs w:val="24"/>
              </w:rPr>
              <w:t xml:space="preserve">; MS Office; </w:t>
            </w:r>
            <w:r w:rsidR="00B930C4" w:rsidRPr="002C2804">
              <w:rPr>
                <w:rFonts w:ascii="Times New Roman" w:hAnsi="Times New Roman" w:cs="Times New Roman"/>
                <w:sz w:val="24"/>
                <w:szCs w:val="24"/>
              </w:rPr>
              <w:t>Project Expert</w:t>
            </w:r>
            <w:r w:rsidR="00B930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11D9">
              <w:rPr>
                <w:rFonts w:ascii="Times New Roman" w:hAnsi="Times New Roman" w:cs="Times New Roman"/>
                <w:sz w:val="24"/>
                <w:szCs w:val="24"/>
              </w:rPr>
              <w:t>Электронные учебно-методические комплексы по всем дисциплинам учебного плана; Экономические деловые игры; Тестовая система промежуточного и итогового контроля, государственной итоговой аттестации АСТ-Тест; образовател</w:t>
            </w:r>
            <w:r w:rsidR="00B930C4">
              <w:rPr>
                <w:rFonts w:ascii="Times New Roman" w:hAnsi="Times New Roman" w:cs="Times New Roman"/>
                <w:sz w:val="24"/>
                <w:szCs w:val="24"/>
              </w:rPr>
              <w:t xml:space="preserve">ьный портал на платформе Moodle, </w:t>
            </w:r>
            <w:r w:rsidR="00851B1B">
              <w:rPr>
                <w:rFonts w:ascii="Times New Roman" w:hAnsi="Times New Roman" w:cs="Times New Roman"/>
                <w:sz w:val="24"/>
                <w:szCs w:val="24"/>
              </w:rPr>
              <w:t>лаборатория «Финансовые технологии»</w:t>
            </w:r>
            <w:r w:rsidR="00584455">
              <w:rPr>
                <w:rFonts w:ascii="Times New Roman" w:hAnsi="Times New Roman" w:cs="Times New Roman"/>
                <w:sz w:val="24"/>
                <w:szCs w:val="24"/>
              </w:rPr>
              <w:t>, «Бухгалтер 4.0»</w:t>
            </w:r>
            <w:r w:rsidR="00851B1B">
              <w:rPr>
                <w:rFonts w:ascii="Times New Roman" w:hAnsi="Times New Roman" w:cs="Times New Roman"/>
                <w:sz w:val="24"/>
                <w:szCs w:val="24"/>
              </w:rPr>
              <w:t>, баз</w:t>
            </w:r>
            <w:r w:rsidR="005844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1B1B">
              <w:rPr>
                <w:rFonts w:ascii="Times New Roman" w:hAnsi="Times New Roman" w:cs="Times New Roman"/>
                <w:sz w:val="24"/>
                <w:szCs w:val="24"/>
              </w:rPr>
              <w:t xml:space="preserve"> данных SPARK</w:t>
            </w:r>
            <w:r w:rsidR="00584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3CB" w:rsidRPr="004D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B97" w:rsidRPr="004D11D9" w:rsidTr="005630CC">
        <w:tc>
          <w:tcPr>
            <w:tcW w:w="3510" w:type="dxa"/>
          </w:tcPr>
          <w:p w:rsidR="00772B97" w:rsidRPr="004D11D9" w:rsidRDefault="0077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D9">
              <w:rPr>
                <w:rFonts w:ascii="Times New Roman" w:hAnsi="Times New Roman" w:cs="Times New Roman"/>
                <w:b/>
                <w:sz w:val="24"/>
                <w:szCs w:val="24"/>
              </w:rPr>
              <w:t>Сфера практической деятельности</w:t>
            </w:r>
          </w:p>
        </w:tc>
        <w:tc>
          <w:tcPr>
            <w:tcW w:w="6061" w:type="dxa"/>
          </w:tcPr>
          <w:p w:rsidR="00B143AE" w:rsidRPr="004D11D9" w:rsidRDefault="00881549" w:rsidP="003F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9">
              <w:rPr>
                <w:rFonts w:ascii="Times New Roman" w:hAnsi="Times New Roman" w:cs="Times New Roman"/>
                <w:sz w:val="24"/>
                <w:szCs w:val="24"/>
              </w:rPr>
              <w:t>- руководител</w:t>
            </w:r>
            <w:r w:rsidR="00CC23CB" w:rsidRPr="004D11D9">
              <w:rPr>
                <w:rFonts w:ascii="Times New Roman" w:hAnsi="Times New Roman" w:cs="Times New Roman"/>
                <w:sz w:val="24"/>
                <w:szCs w:val="24"/>
              </w:rPr>
              <w:t>и и специалисты</w:t>
            </w:r>
            <w:r w:rsidRPr="004D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3CB" w:rsidRPr="004D11D9">
              <w:rPr>
                <w:rFonts w:ascii="Times New Roman" w:hAnsi="Times New Roman" w:cs="Times New Roman"/>
                <w:sz w:val="24"/>
                <w:szCs w:val="24"/>
              </w:rPr>
              <w:t>производственных подразделений предприятий различных отраслей</w:t>
            </w:r>
          </w:p>
          <w:p w:rsidR="00F7550F" w:rsidRDefault="00F7550F" w:rsidP="00C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9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руководители и специалисты научно-исследовательских проектов </w:t>
            </w:r>
          </w:p>
          <w:p w:rsidR="00CC23CB" w:rsidRPr="004D11D9" w:rsidRDefault="00881549" w:rsidP="00F7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23CB" w:rsidRPr="004D11D9">
              <w:rPr>
                <w:rFonts w:ascii="Times New Roman" w:hAnsi="Times New Roman" w:cs="Times New Roman"/>
                <w:sz w:val="24"/>
                <w:szCs w:val="24"/>
              </w:rPr>
              <w:t>собственный бизнес</w:t>
            </w:r>
          </w:p>
        </w:tc>
      </w:tr>
      <w:tr w:rsidR="00772B97" w:rsidRPr="004D11D9" w:rsidTr="005630CC">
        <w:tc>
          <w:tcPr>
            <w:tcW w:w="3510" w:type="dxa"/>
          </w:tcPr>
          <w:p w:rsidR="00772B97" w:rsidRPr="004D11D9" w:rsidRDefault="0077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D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061" w:type="dxa"/>
          </w:tcPr>
          <w:p w:rsidR="00772B97" w:rsidRPr="004D11D9" w:rsidRDefault="004D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72B97" w:rsidRPr="004D11D9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</w:tc>
      </w:tr>
      <w:tr w:rsidR="00772B97" w:rsidRPr="004D11D9" w:rsidTr="005630CC">
        <w:tc>
          <w:tcPr>
            <w:tcW w:w="3510" w:type="dxa"/>
          </w:tcPr>
          <w:p w:rsidR="00772B97" w:rsidRPr="004D11D9" w:rsidRDefault="0077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D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6061" w:type="dxa"/>
          </w:tcPr>
          <w:p w:rsidR="00772B97" w:rsidRPr="004D11D9" w:rsidRDefault="00D5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9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</w:tr>
      <w:tr w:rsidR="00772B97" w:rsidRPr="004D11D9" w:rsidTr="005630CC">
        <w:tc>
          <w:tcPr>
            <w:tcW w:w="3510" w:type="dxa"/>
          </w:tcPr>
          <w:p w:rsidR="00772B97" w:rsidRPr="004D11D9" w:rsidRDefault="0077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D9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6061" w:type="dxa"/>
          </w:tcPr>
          <w:p w:rsidR="00772B97" w:rsidRPr="004D11D9" w:rsidRDefault="00772B97" w:rsidP="00D5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9">
              <w:rPr>
                <w:rFonts w:ascii="Times New Roman" w:hAnsi="Times New Roman" w:cs="Times New Roman"/>
                <w:sz w:val="24"/>
                <w:szCs w:val="24"/>
              </w:rPr>
              <w:t>Заочная форма –</w:t>
            </w:r>
            <w:r w:rsidR="00D52269" w:rsidRPr="004D11D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4D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269" w:rsidRPr="004D11D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630CC" w:rsidRPr="00AF5DCA" w:rsidTr="005630CC">
        <w:tc>
          <w:tcPr>
            <w:tcW w:w="3510" w:type="dxa"/>
          </w:tcPr>
          <w:p w:rsidR="005630CC" w:rsidRPr="004D11D9" w:rsidRDefault="0056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Организации, в которых работают наши выпускники</w:t>
            </w:r>
          </w:p>
          <w:p w:rsidR="00501DFC" w:rsidRPr="004D11D9" w:rsidRDefault="00501DFC" w:rsidP="00501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584455" w:rsidRPr="00584455" w:rsidRDefault="00584455" w:rsidP="00584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«Мечел»,</w:t>
            </w:r>
          </w:p>
          <w:p w:rsidR="00584455" w:rsidRPr="00584455" w:rsidRDefault="00584455" w:rsidP="00584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«Сургутнефтегаз»,</w:t>
            </w:r>
          </w:p>
          <w:p w:rsidR="00584455" w:rsidRPr="00584455" w:rsidRDefault="00584455" w:rsidP="00584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eastAsia="Times New Roman" w:hAnsi="Times New Roman" w:cs="Times New Roman"/>
                <w:sz w:val="24"/>
                <w:szCs w:val="24"/>
              </w:rPr>
              <w:t>АО «Транснефть-Нефтяные насосы»,</w:t>
            </w:r>
          </w:p>
          <w:p w:rsidR="00584455" w:rsidRPr="00584455" w:rsidRDefault="00584455" w:rsidP="00584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eastAsia="Times New Roman" w:hAnsi="Times New Roman" w:cs="Times New Roman"/>
                <w:sz w:val="24"/>
                <w:szCs w:val="24"/>
              </w:rPr>
              <w:t>АО «Уральская кузница»,</w:t>
            </w:r>
          </w:p>
          <w:p w:rsidR="00584455" w:rsidRPr="00584455" w:rsidRDefault="00584455" w:rsidP="00584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eastAsia="Times New Roman" w:hAnsi="Times New Roman" w:cs="Times New Roman"/>
                <w:sz w:val="24"/>
                <w:szCs w:val="24"/>
              </w:rPr>
              <w:t>АО ПГ «Метран»,</w:t>
            </w:r>
          </w:p>
          <w:p w:rsidR="00584455" w:rsidRPr="00584455" w:rsidRDefault="00584455" w:rsidP="00584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eastAsia="Times New Roman" w:hAnsi="Times New Roman" w:cs="Times New Roman"/>
                <w:sz w:val="24"/>
                <w:szCs w:val="24"/>
              </w:rPr>
              <w:t>ФГУП ПО «Маяк»,</w:t>
            </w:r>
          </w:p>
          <w:p w:rsidR="00584455" w:rsidRPr="00584455" w:rsidRDefault="00584455" w:rsidP="00584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компаний «Конар»,</w:t>
            </w:r>
          </w:p>
          <w:p w:rsidR="00584455" w:rsidRPr="00584455" w:rsidRDefault="00584455" w:rsidP="00584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«ЧТПЗ»,</w:t>
            </w:r>
          </w:p>
          <w:p w:rsidR="00584455" w:rsidRPr="00584455" w:rsidRDefault="00584455" w:rsidP="00584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«Фортум»,</w:t>
            </w:r>
          </w:p>
          <w:p w:rsidR="00584455" w:rsidRPr="00584455" w:rsidRDefault="00584455" w:rsidP="00584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«РЖД»,</w:t>
            </w:r>
          </w:p>
          <w:p w:rsidR="00584455" w:rsidRPr="00584455" w:rsidRDefault="00584455" w:rsidP="00584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eastAsia="Times New Roman" w:hAnsi="Times New Roman" w:cs="Times New Roman"/>
                <w:sz w:val="24"/>
                <w:szCs w:val="24"/>
              </w:rPr>
              <w:t>АО «Миасский машиностроительный завод»,</w:t>
            </w:r>
          </w:p>
          <w:p w:rsidR="00584455" w:rsidRPr="00584455" w:rsidRDefault="00584455" w:rsidP="00584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«ЦПИ-Ариант»,</w:t>
            </w:r>
          </w:p>
          <w:p w:rsidR="004050F5" w:rsidRPr="00584455" w:rsidRDefault="00584455" w:rsidP="00405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«Магнитострой»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135A" w:rsidRPr="00AF5DCA" w:rsidTr="005630CC">
        <w:tc>
          <w:tcPr>
            <w:tcW w:w="3510" w:type="dxa"/>
          </w:tcPr>
          <w:p w:rsidR="00A4135A" w:rsidRDefault="00A4135A" w:rsidP="00587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6061" w:type="dxa"/>
          </w:tcPr>
          <w:p w:rsidR="00A4135A" w:rsidRPr="000503CF" w:rsidRDefault="00A4135A" w:rsidP="0058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CF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0503CF">
              <w:rPr>
                <w:rFonts w:ascii="Times New Roman" w:hAnsi="Times New Roman" w:cs="Times New Roman"/>
                <w:sz w:val="24"/>
                <w:szCs w:val="24"/>
              </w:rPr>
              <w:t xml:space="preserve">, 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05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  <w:p w:rsidR="00A4135A" w:rsidRDefault="00A4135A" w:rsidP="0058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CF">
              <w:rPr>
                <w:rFonts w:ascii="Times New Roman" w:hAnsi="Times New Roman" w:cs="Times New Roman"/>
                <w:sz w:val="24"/>
                <w:szCs w:val="24"/>
              </w:rPr>
              <w:t>Тел.: +7 (351) 267-9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0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0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267-91-28</w:t>
            </w:r>
          </w:p>
          <w:p w:rsidR="00A4135A" w:rsidRDefault="00584455" w:rsidP="0058445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программы – Просвирина Ирина Игоревна, д.э.н., профессор, преподаватель МВА-центра ЮУрГУ. </w:t>
            </w:r>
            <w:r w:rsidRPr="005844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 +7-963-465-82-77; iprosvirina@mail.ru </w:t>
            </w:r>
          </w:p>
        </w:tc>
      </w:tr>
    </w:tbl>
    <w:p w:rsidR="002E0CD3" w:rsidRPr="00AF5DCA" w:rsidRDefault="002E0CD3" w:rsidP="003163CC">
      <w:pPr>
        <w:rPr>
          <w:rFonts w:ascii="Times New Roman" w:hAnsi="Times New Roman" w:cs="Times New Roman"/>
          <w:sz w:val="24"/>
          <w:szCs w:val="24"/>
        </w:rPr>
      </w:pPr>
    </w:p>
    <w:sectPr w:rsidR="002E0CD3" w:rsidRPr="00AF5DCA" w:rsidSect="00392D3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915"/>
    <w:multiLevelType w:val="hybridMultilevel"/>
    <w:tmpl w:val="A6B0518C"/>
    <w:lvl w:ilvl="0" w:tplc="DB7E33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189F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28C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626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CA4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5A60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82D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00AA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887A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233E"/>
    <w:multiLevelType w:val="hybridMultilevel"/>
    <w:tmpl w:val="6E84386C"/>
    <w:lvl w:ilvl="0" w:tplc="045EC6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425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9078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82F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CA89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D442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239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CA4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EA84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74618"/>
    <w:multiLevelType w:val="hybridMultilevel"/>
    <w:tmpl w:val="94A4D876"/>
    <w:lvl w:ilvl="0" w:tplc="C64E52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01C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E2D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B4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645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204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400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E2CD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526C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30FEF"/>
    <w:multiLevelType w:val="hybridMultilevel"/>
    <w:tmpl w:val="D048D934"/>
    <w:lvl w:ilvl="0" w:tplc="2F0EA4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7034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C6A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009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4ABA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A4A9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C09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E8C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60C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0011E"/>
    <w:multiLevelType w:val="hybridMultilevel"/>
    <w:tmpl w:val="F2902856"/>
    <w:lvl w:ilvl="0" w:tplc="E17629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C78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3665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A70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C810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BAB9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65D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C92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076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97"/>
    <w:rsid w:val="000735AB"/>
    <w:rsid w:val="000B27DD"/>
    <w:rsid w:val="000C2965"/>
    <w:rsid w:val="001010D3"/>
    <w:rsid w:val="0010239E"/>
    <w:rsid w:val="001053C7"/>
    <w:rsid w:val="00174885"/>
    <w:rsid w:val="00186231"/>
    <w:rsid w:val="001C3E78"/>
    <w:rsid w:val="002963F5"/>
    <w:rsid w:val="002E0CD3"/>
    <w:rsid w:val="002F1ABC"/>
    <w:rsid w:val="00316039"/>
    <w:rsid w:val="003163CC"/>
    <w:rsid w:val="00317D93"/>
    <w:rsid w:val="00345A49"/>
    <w:rsid w:val="00392D3C"/>
    <w:rsid w:val="003C200D"/>
    <w:rsid w:val="003F06AA"/>
    <w:rsid w:val="004050F5"/>
    <w:rsid w:val="004676E9"/>
    <w:rsid w:val="0047327A"/>
    <w:rsid w:val="00482931"/>
    <w:rsid w:val="004D11D9"/>
    <w:rsid w:val="00501DFC"/>
    <w:rsid w:val="00554189"/>
    <w:rsid w:val="005630CC"/>
    <w:rsid w:val="00584455"/>
    <w:rsid w:val="0059762A"/>
    <w:rsid w:val="005C2374"/>
    <w:rsid w:val="005F5A0F"/>
    <w:rsid w:val="0066218D"/>
    <w:rsid w:val="00744B05"/>
    <w:rsid w:val="007455AB"/>
    <w:rsid w:val="00772B97"/>
    <w:rsid w:val="00851B1B"/>
    <w:rsid w:val="00881549"/>
    <w:rsid w:val="00942EB0"/>
    <w:rsid w:val="009712C4"/>
    <w:rsid w:val="009D02EA"/>
    <w:rsid w:val="009D2711"/>
    <w:rsid w:val="00A4135A"/>
    <w:rsid w:val="00AA1D8A"/>
    <w:rsid w:val="00AD7FC5"/>
    <w:rsid w:val="00AF5DCA"/>
    <w:rsid w:val="00B143AE"/>
    <w:rsid w:val="00B84730"/>
    <w:rsid w:val="00B87178"/>
    <w:rsid w:val="00B930C4"/>
    <w:rsid w:val="00C03C0E"/>
    <w:rsid w:val="00C25DAE"/>
    <w:rsid w:val="00C702C8"/>
    <w:rsid w:val="00CC23CB"/>
    <w:rsid w:val="00D271A9"/>
    <w:rsid w:val="00D52269"/>
    <w:rsid w:val="00DF30D9"/>
    <w:rsid w:val="00F018EE"/>
    <w:rsid w:val="00F1565A"/>
    <w:rsid w:val="00F52D6D"/>
    <w:rsid w:val="00F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4429-4C62-405D-ACBD-806CF2B6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2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6AC0-3041-4CFC-834C-5FDB9B7F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Elena Kurkina</cp:lastModifiedBy>
  <cp:revision>2</cp:revision>
  <dcterms:created xsi:type="dcterms:W3CDTF">2023-01-23T07:50:00Z</dcterms:created>
  <dcterms:modified xsi:type="dcterms:W3CDTF">2023-01-23T07:50:00Z</dcterms:modified>
</cp:coreProperties>
</file>