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5F9" w:rsidRPr="00750715" w:rsidRDefault="00BE15F9" w:rsidP="00750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E02B2" w:rsidRDefault="005213D2" w:rsidP="0048009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9C1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Pr="009C1CDB">
        <w:rPr>
          <w:rFonts w:ascii="Times New Roman" w:hAnsi="Times New Roman" w:cs="Times New Roman"/>
          <w:b/>
          <w:sz w:val="28"/>
          <w:szCs w:val="28"/>
        </w:rPr>
        <w:t>чет и оп</w:t>
      </w:r>
      <w:r w:rsidR="009C1CDB" w:rsidRPr="009C1CDB">
        <w:rPr>
          <w:rFonts w:ascii="Times New Roman" w:hAnsi="Times New Roman" w:cs="Times New Roman"/>
          <w:b/>
          <w:sz w:val="28"/>
          <w:szCs w:val="28"/>
        </w:rPr>
        <w:t>ерационная деятельность в банке</w:t>
      </w:r>
    </w:p>
    <w:p w:rsidR="009C1CDB" w:rsidRDefault="009C1CDB" w:rsidP="00480094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9C1CDB" w:rsidRPr="009C1CDB" w:rsidRDefault="009C1CDB" w:rsidP="009C1CDB">
      <w:pPr>
        <w:spacing w:after="0" w:line="240" w:lineRule="auto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</w:p>
    <w:p w:rsidR="005213D2" w:rsidRPr="005213D2" w:rsidRDefault="005213D2" w:rsidP="0048009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Организация учетно-операцион</w:t>
      </w:r>
      <w:r w:rsidR="00CE1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работы в банке</w:t>
      </w: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Аналитический и синтетический учет</w:t>
      </w: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Консолидированный баланс</w:t>
      </w: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CE1C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открытия и закрытия счетов банке</w:t>
      </w: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Учет безналичных расчетов</w:t>
      </w: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Учет кассовых операций</w:t>
      </w: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Учет кредитных операций</w:t>
      </w:r>
    </w:p>
    <w:p w:rsidR="001E02B2" w:rsidRPr="001E02B2" w:rsidRDefault="001E02B2" w:rsidP="001E02B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0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Учет депозитных операций</w:t>
      </w:r>
    </w:p>
    <w:p w:rsidR="009C1CDB" w:rsidRDefault="009C1CDB" w:rsidP="009C1C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213D2" w:rsidRDefault="001E02B2" w:rsidP="009C1CD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</w:t>
      </w:r>
      <w:r w:rsidR="005213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сок</w:t>
      </w:r>
      <w:r w:rsidR="00750715" w:rsidRPr="00750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литературы</w:t>
      </w:r>
    </w:p>
    <w:p w:rsidR="009C1CDB" w:rsidRDefault="009C1CDB" w:rsidP="00F15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5C22" w:rsidRPr="00BE15F9" w:rsidRDefault="00F15C22" w:rsidP="00F1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F1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E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правилах ведения бухгалтерского учета в кредитных организациях, расположенных на территории Российской Федерации», утв. Банком России 16.07.2012г. </w:t>
      </w:r>
      <w:r w:rsidRPr="00F15C2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E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385-П </w:t>
      </w:r>
    </w:p>
    <w:p w:rsidR="00F15C22" w:rsidRPr="00F15C22" w:rsidRDefault="00F15C22" w:rsidP="00F15C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ЦБ РФ от 09.08.2013 № 404-П «О проведении Банком России депозитных операций с кредитными организациями».</w:t>
      </w:r>
    </w:p>
    <w:p w:rsidR="00F15C22" w:rsidRPr="00F15C22" w:rsidRDefault="00F15C22" w:rsidP="00F15C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P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ЦБ РФ № 103-П от 30.12.1999 «О порядке ведения бухгалтерского учета операций, связанных с выпуском и погашением кредитными организациями сберегательных и депозитных сертификатов» </w:t>
      </w:r>
    </w:p>
    <w:p w:rsidR="00F15C22" w:rsidRPr="00750715" w:rsidRDefault="00F15C22" w:rsidP="00F1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Банка России от 24.04.2008г.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507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318-П «О порядке ведения кассовых операций и правилах хранения, перевозки и инкассации банкнот и монет Банка России в кредитных организациях на территории РФ»</w:t>
      </w:r>
    </w:p>
    <w:p w:rsidR="00F15C22" w:rsidRPr="00F15C22" w:rsidRDefault="00F15C22" w:rsidP="00F15C2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5F9" w:rsidRPr="00750715" w:rsidRDefault="00BE15F9" w:rsidP="007507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15F9" w:rsidRPr="00750715" w:rsidSect="006B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03A9"/>
    <w:rsid w:val="001E02B2"/>
    <w:rsid w:val="0027168F"/>
    <w:rsid w:val="003461A0"/>
    <w:rsid w:val="00427C09"/>
    <w:rsid w:val="00480094"/>
    <w:rsid w:val="005213D2"/>
    <w:rsid w:val="005B71C9"/>
    <w:rsid w:val="006B3CFE"/>
    <w:rsid w:val="006F5EAD"/>
    <w:rsid w:val="00750715"/>
    <w:rsid w:val="00807FEB"/>
    <w:rsid w:val="009C1CDB"/>
    <w:rsid w:val="00A803A9"/>
    <w:rsid w:val="00BE15F9"/>
    <w:rsid w:val="00CE1C2F"/>
    <w:rsid w:val="00EE2D61"/>
    <w:rsid w:val="00F15C22"/>
    <w:rsid w:val="00FD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5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15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Куркина Елена</cp:lastModifiedBy>
  <cp:revision>2</cp:revision>
  <dcterms:created xsi:type="dcterms:W3CDTF">2018-12-10T07:37:00Z</dcterms:created>
  <dcterms:modified xsi:type="dcterms:W3CDTF">2018-12-10T07:37:00Z</dcterms:modified>
</cp:coreProperties>
</file>